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CF8" w:rsidRDefault="00684CF8" w:rsidP="00684CF8">
      <w:pPr>
        <w:jc w:val="center"/>
        <w:rPr>
          <w:rFonts w:asciiTheme="majorEastAsia" w:eastAsiaTheme="majorEastAsia" w:hAnsiTheme="majorEastAsia"/>
          <w:b/>
          <w:color w:val="FF0000"/>
          <w:spacing w:val="-20"/>
          <w:kern w:val="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FF0000"/>
          <w:spacing w:val="-20"/>
          <w:kern w:val="0"/>
          <w:sz w:val="44"/>
          <w:szCs w:val="44"/>
        </w:rPr>
        <w:t>全国工商管理专业学位研究生教育指导委员会</w:t>
      </w:r>
    </w:p>
    <w:p w:rsidR="004F275C" w:rsidRPr="00684CF8" w:rsidRDefault="00684CF8" w:rsidP="00684CF8">
      <w:pPr>
        <w:snapToGrid w:val="0"/>
        <w:spacing w:line="360" w:lineRule="atLeast"/>
        <w:rPr>
          <w:rFonts w:asciiTheme="majorEastAsia" w:eastAsiaTheme="majorEastAsia" w:hAnsiTheme="majorEastAsia"/>
          <w:color w:val="FF0000"/>
          <w:sz w:val="10"/>
          <w:szCs w:val="10"/>
        </w:rPr>
      </w:pPr>
      <w:r>
        <w:rPr>
          <w:rFonts w:ascii="仿宋" w:eastAsia="仿宋" w:hAnsi="仿宋"/>
          <w:noProof/>
          <w:color w:val="FF0000"/>
          <w:spacing w:val="-2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25D5F" wp14:editId="14E4F53C">
                <wp:simplePos x="0" y="0"/>
                <wp:positionH relativeFrom="column">
                  <wp:posOffset>-76200</wp:posOffset>
                </wp:positionH>
                <wp:positionV relativeFrom="paragraph">
                  <wp:posOffset>125095</wp:posOffset>
                </wp:positionV>
                <wp:extent cx="5410835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8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E8D47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9.85pt" to="420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" strokecolor="red">
                <v:stroke joinstyle="miter"/>
              </v:line>
            </w:pict>
          </mc:Fallback>
        </mc:AlternateContent>
      </w:r>
    </w:p>
    <w:p w:rsidR="007F0F1E" w:rsidRDefault="00684CF8" w:rsidP="00684CF8">
      <w:pPr>
        <w:jc w:val="center"/>
        <w:rPr>
          <w:rFonts w:ascii="华文中宋" w:eastAsia="华文中宋" w:hAnsi="华文中宋"/>
          <w:color w:val="000000" w:themeColor="text1"/>
          <w:sz w:val="32"/>
          <w:szCs w:val="32"/>
        </w:rPr>
      </w:pPr>
      <w:r w:rsidRPr="007F0F1E">
        <w:rPr>
          <w:rFonts w:ascii="华文中宋" w:eastAsia="华文中宋" w:hAnsi="华文中宋" w:hint="eastAsia"/>
          <w:color w:val="000000" w:themeColor="text1"/>
          <w:sz w:val="32"/>
          <w:szCs w:val="32"/>
        </w:rPr>
        <w:t>关于</w:t>
      </w:r>
      <w:r w:rsidR="007F0F1E" w:rsidRPr="007F0F1E">
        <w:rPr>
          <w:rFonts w:ascii="华文中宋" w:eastAsia="华文中宋" w:hAnsi="华文中宋" w:hint="eastAsia"/>
          <w:color w:val="000000" w:themeColor="text1"/>
          <w:sz w:val="32"/>
          <w:szCs w:val="32"/>
        </w:rPr>
        <w:t>举办</w:t>
      </w:r>
      <w:bookmarkStart w:id="0" w:name="_Hlk72393530"/>
      <w:r w:rsidR="007F0F1E" w:rsidRPr="007F0F1E">
        <w:rPr>
          <w:rFonts w:ascii="华文中宋" w:eastAsia="华文中宋" w:hAnsi="华文中宋" w:hint="eastAsia"/>
          <w:color w:val="000000" w:themeColor="text1"/>
          <w:sz w:val="32"/>
          <w:szCs w:val="32"/>
        </w:rPr>
        <w:t>第十三届全国MBA商业伦理与社会责任</w:t>
      </w:r>
    </w:p>
    <w:p w:rsidR="00684CF8" w:rsidRPr="007F0F1E" w:rsidRDefault="007F0F1E" w:rsidP="00684CF8">
      <w:pPr>
        <w:jc w:val="center"/>
        <w:rPr>
          <w:rFonts w:ascii="华文中宋" w:eastAsia="华文中宋" w:hAnsi="华文中宋"/>
          <w:sz w:val="32"/>
          <w:szCs w:val="32"/>
        </w:rPr>
      </w:pPr>
      <w:r w:rsidRPr="007F0F1E">
        <w:rPr>
          <w:rFonts w:ascii="华文中宋" w:eastAsia="华文中宋" w:hAnsi="华文中宋" w:hint="eastAsia"/>
          <w:color w:val="000000" w:themeColor="text1"/>
          <w:sz w:val="32"/>
          <w:szCs w:val="32"/>
        </w:rPr>
        <w:t>教学研讨会</w:t>
      </w:r>
      <w:bookmarkEnd w:id="0"/>
      <w:r w:rsidR="00684CF8" w:rsidRPr="007F0F1E">
        <w:rPr>
          <w:rFonts w:ascii="华文中宋" w:eastAsia="华文中宋" w:hAnsi="华文中宋"/>
          <w:color w:val="000000" w:themeColor="text1"/>
          <w:sz w:val="32"/>
          <w:szCs w:val="32"/>
        </w:rPr>
        <w:t>的通知</w:t>
      </w:r>
    </w:p>
    <w:p w:rsidR="00684CF8" w:rsidRPr="00684CF8" w:rsidRDefault="00684CF8" w:rsidP="00323CDC">
      <w:pPr>
        <w:adjustRightInd w:val="0"/>
        <w:snapToGrid w:val="0"/>
        <w:spacing w:line="360" w:lineRule="auto"/>
        <w:rPr>
          <w:sz w:val="24"/>
        </w:rPr>
      </w:pPr>
    </w:p>
    <w:p w:rsidR="0034753A" w:rsidRPr="00B056A7" w:rsidRDefault="0034753A" w:rsidP="00323CDC">
      <w:pPr>
        <w:adjustRightInd w:val="0"/>
        <w:snapToGrid w:val="0"/>
        <w:spacing w:line="360" w:lineRule="auto"/>
        <w:rPr>
          <w:rFonts w:ascii="仿宋_GB2312" w:eastAsia="仿宋_GB2312" w:hAnsi="华文仿宋" w:cs="Times New Roman"/>
          <w:sz w:val="24"/>
          <w:szCs w:val="24"/>
        </w:rPr>
      </w:pPr>
      <w:r w:rsidRPr="00B056A7">
        <w:rPr>
          <w:rFonts w:ascii="仿宋_GB2312" w:eastAsia="仿宋_GB2312" w:hAnsi="华文仿宋" w:cs="Times New Roman" w:hint="eastAsia"/>
          <w:sz w:val="24"/>
          <w:szCs w:val="24"/>
        </w:rPr>
        <w:t>各有关</w:t>
      </w:r>
      <w:r w:rsidR="00684CF8" w:rsidRPr="00B056A7">
        <w:rPr>
          <w:rFonts w:ascii="仿宋_GB2312" w:eastAsia="仿宋_GB2312" w:hAnsi="华文仿宋" w:cs="Times New Roman" w:hint="eastAsia"/>
          <w:sz w:val="24"/>
          <w:szCs w:val="24"/>
        </w:rPr>
        <w:t>院校</w:t>
      </w:r>
      <w:r w:rsidR="00A31055" w:rsidRPr="00B056A7">
        <w:rPr>
          <w:rFonts w:ascii="仿宋_GB2312" w:eastAsia="仿宋_GB2312" w:hAnsi="华文仿宋" w:cs="Times New Roman" w:hint="eastAsia"/>
          <w:sz w:val="24"/>
          <w:szCs w:val="24"/>
        </w:rPr>
        <w:t>：</w:t>
      </w:r>
    </w:p>
    <w:p w:rsidR="0019423D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>
        <w:rPr>
          <w:rFonts w:ascii="仿宋_GB2312" w:eastAsia="仿宋_GB2312" w:hAnsi="华文仿宋" w:cs="Times New Roman" w:hint="eastAsia"/>
          <w:sz w:val="24"/>
          <w:szCs w:val="24"/>
        </w:rPr>
        <w:t>《企业伦理》是M</w:t>
      </w:r>
      <w:r>
        <w:rPr>
          <w:rFonts w:ascii="仿宋_GB2312" w:eastAsia="仿宋_GB2312" w:hAnsi="华文仿宋" w:cs="Times New Roman"/>
          <w:sz w:val="24"/>
          <w:szCs w:val="24"/>
        </w:rPr>
        <w:t>BA</w:t>
      </w:r>
      <w:r>
        <w:rPr>
          <w:rFonts w:ascii="仿宋_GB2312" w:eastAsia="仿宋_GB2312" w:hAnsi="华文仿宋" w:cs="Times New Roman" w:hint="eastAsia"/>
          <w:sz w:val="24"/>
          <w:szCs w:val="24"/>
        </w:rPr>
        <w:t>核心课程之一，</w:t>
      </w:r>
      <w:r w:rsidR="00A31055" w:rsidRPr="00B056A7">
        <w:rPr>
          <w:rFonts w:ascii="仿宋_GB2312" w:eastAsia="仿宋_GB2312" w:hAnsi="华文仿宋" w:cs="Times New Roman" w:hint="eastAsia"/>
          <w:sz w:val="24"/>
          <w:szCs w:val="24"/>
        </w:rPr>
        <w:t>为有效</w:t>
      </w:r>
      <w:r w:rsidR="00433688">
        <w:rPr>
          <w:rFonts w:ascii="仿宋_GB2312" w:eastAsia="仿宋_GB2312" w:hAnsi="华文仿宋" w:cs="Times New Roman" w:hint="eastAsia"/>
          <w:sz w:val="24"/>
          <w:szCs w:val="24"/>
        </w:rPr>
        <w:t>促进</w:t>
      </w:r>
      <w:r>
        <w:rPr>
          <w:rFonts w:ascii="仿宋_GB2312" w:eastAsia="仿宋_GB2312" w:hAnsi="华文仿宋" w:cs="Times New Roman" w:hint="eastAsia"/>
          <w:sz w:val="24"/>
          <w:szCs w:val="24"/>
        </w:rPr>
        <w:t>该领域教师</w:t>
      </w:r>
      <w:r w:rsidR="00A31055" w:rsidRPr="00B056A7">
        <w:rPr>
          <w:rFonts w:ascii="仿宋_GB2312" w:eastAsia="仿宋_GB2312" w:hAnsi="华文仿宋" w:cs="Times New Roman" w:hint="eastAsia"/>
          <w:sz w:val="24"/>
          <w:szCs w:val="24"/>
        </w:rPr>
        <w:t>教学能力，</w:t>
      </w:r>
      <w:r>
        <w:rPr>
          <w:rFonts w:ascii="仿宋_GB2312" w:eastAsia="仿宋_GB2312" w:hAnsi="华文仿宋" w:cs="Times New Roman" w:hint="eastAsia"/>
          <w:sz w:val="24"/>
          <w:szCs w:val="24"/>
        </w:rPr>
        <w:t>提高</w:t>
      </w:r>
      <w:r w:rsidR="0034753A" w:rsidRPr="00B056A7">
        <w:rPr>
          <w:rFonts w:ascii="仿宋_GB2312" w:eastAsia="仿宋_GB2312" w:hAnsi="华文仿宋" w:cs="Times New Roman" w:hint="eastAsia"/>
          <w:sz w:val="24"/>
          <w:szCs w:val="24"/>
        </w:rPr>
        <w:t>师资水平，</w:t>
      </w:r>
      <w:r>
        <w:rPr>
          <w:rFonts w:ascii="仿宋_GB2312" w:eastAsia="仿宋_GB2312" w:hAnsi="华文仿宋" w:cs="Times New Roman" w:hint="eastAsia"/>
          <w:sz w:val="24"/>
          <w:szCs w:val="24"/>
        </w:rPr>
        <w:t>并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为全国MBA培养院校从事</w:t>
      </w:r>
      <w:r>
        <w:rPr>
          <w:rFonts w:ascii="仿宋_GB2312" w:eastAsia="仿宋_GB2312" w:hAnsi="华文仿宋" w:cs="Times New Roman" w:hint="eastAsia"/>
          <w:sz w:val="24"/>
          <w:szCs w:val="24"/>
        </w:rPr>
        <w:t>相关领域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教学的学者们提供一个相互学习、交流的平台，</w:t>
      </w:r>
      <w:r>
        <w:rPr>
          <w:rFonts w:ascii="仿宋_GB2312" w:eastAsia="仿宋_GB2312" w:hAnsi="华文仿宋" w:cs="Times New Roman" w:hint="eastAsia"/>
          <w:sz w:val="24"/>
          <w:szCs w:val="24"/>
        </w:rPr>
        <w:t>按照</w:t>
      </w:r>
      <w:r w:rsidR="00FB3A17" w:rsidRPr="00B056A7">
        <w:rPr>
          <w:rFonts w:ascii="仿宋_GB2312" w:eastAsia="仿宋_GB2312" w:hAnsi="华文仿宋" w:cs="Times New Roman" w:hint="eastAsia"/>
          <w:sz w:val="24"/>
          <w:szCs w:val="24"/>
        </w:rPr>
        <w:t>全国工商管理专业学位研究生教育指导委员会</w:t>
      </w:r>
      <w:r>
        <w:rPr>
          <w:rFonts w:ascii="仿宋_GB2312" w:eastAsia="仿宋_GB2312" w:hAnsi="华文仿宋" w:cs="Times New Roman" w:hint="eastAsia"/>
          <w:sz w:val="24"/>
          <w:szCs w:val="24"/>
        </w:rPr>
        <w:t>2</w:t>
      </w:r>
      <w:r>
        <w:rPr>
          <w:rFonts w:ascii="仿宋_GB2312" w:eastAsia="仿宋_GB2312" w:hAnsi="华文仿宋" w:cs="Times New Roman"/>
          <w:sz w:val="24"/>
          <w:szCs w:val="24"/>
        </w:rPr>
        <w:t>021</w:t>
      </w:r>
      <w:r>
        <w:rPr>
          <w:rFonts w:ascii="仿宋_GB2312" w:eastAsia="仿宋_GB2312" w:hAnsi="华文仿宋" w:cs="Times New Roman" w:hint="eastAsia"/>
          <w:sz w:val="24"/>
          <w:szCs w:val="24"/>
        </w:rPr>
        <w:t>年度工作计划</w:t>
      </w:r>
      <w:r w:rsidR="005F5F29" w:rsidRPr="00B056A7">
        <w:rPr>
          <w:rFonts w:ascii="仿宋_GB2312" w:eastAsia="仿宋_GB2312" w:hAnsi="华文仿宋" w:cs="Times New Roman" w:hint="eastAsia"/>
          <w:sz w:val="24"/>
          <w:szCs w:val="24"/>
        </w:rPr>
        <w:t>，</w:t>
      </w:r>
      <w:r>
        <w:rPr>
          <w:rFonts w:ascii="仿宋_GB2312" w:eastAsia="仿宋_GB2312" w:hAnsi="华文仿宋" w:cs="Times New Roman" w:hint="eastAsia"/>
          <w:sz w:val="24"/>
          <w:szCs w:val="24"/>
        </w:rPr>
        <w:t>现定于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7月10至11日在同济大学经济与管理学院</w:t>
      </w:r>
      <w:r>
        <w:rPr>
          <w:rFonts w:ascii="仿宋_GB2312" w:eastAsia="仿宋_GB2312" w:hAnsi="华文仿宋" w:cs="Times New Roman" w:hint="eastAsia"/>
          <w:sz w:val="24"/>
          <w:szCs w:val="24"/>
        </w:rPr>
        <w:t>举行本年度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全国MBA商业伦理与社会责任教学研讨会</w:t>
      </w:r>
      <w:r>
        <w:rPr>
          <w:rFonts w:ascii="仿宋_GB2312" w:eastAsia="仿宋_GB2312" w:hAnsi="华文仿宋" w:cs="Times New Roman" w:hint="eastAsia"/>
          <w:sz w:val="24"/>
          <w:szCs w:val="24"/>
        </w:rPr>
        <w:t>。</w:t>
      </w:r>
      <w:r w:rsidR="0019423D">
        <w:rPr>
          <w:rFonts w:ascii="仿宋_GB2312" w:eastAsia="仿宋_GB2312" w:hAnsi="华文仿宋" w:cs="Times New Roman" w:hint="eastAsia"/>
          <w:sz w:val="24"/>
          <w:szCs w:val="24"/>
        </w:rPr>
        <w:t>现将相关事宜通知如下：</w:t>
      </w:r>
    </w:p>
    <w:p w:rsidR="00323CDC" w:rsidRPr="00451964" w:rsidRDefault="00323CDC" w:rsidP="00323CDC">
      <w:pPr>
        <w:adjustRightInd w:val="0"/>
        <w:snapToGrid w:val="0"/>
        <w:spacing w:line="360" w:lineRule="auto"/>
        <w:rPr>
          <w:rFonts w:ascii="华文中宋" w:eastAsia="华文中宋" w:hAnsi="华文中宋" w:cs="Times New Roman"/>
          <w:b/>
          <w:sz w:val="24"/>
          <w:szCs w:val="24"/>
        </w:rPr>
      </w:pPr>
      <w:r w:rsidRPr="00451964">
        <w:rPr>
          <w:rFonts w:ascii="华文中宋" w:eastAsia="华文中宋" w:hAnsi="华文中宋" w:cs="Times New Roman" w:hint="eastAsia"/>
          <w:b/>
          <w:sz w:val="24"/>
          <w:szCs w:val="24"/>
        </w:rPr>
        <w:t>一、会议内容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本次研讨会将围绕商业伦理与企业社会责任教学目的、教学内容和教学方法展开研讨。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研讨主题有：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（1）商业伦理与企业社会责任核心知识</w:t>
      </w:r>
      <w:proofErr w:type="gramStart"/>
      <w:r w:rsidRPr="00323CDC">
        <w:rPr>
          <w:rFonts w:ascii="仿宋_GB2312" w:eastAsia="仿宋_GB2312" w:hAnsi="华文仿宋" w:cs="Times New Roman" w:hint="eastAsia"/>
          <w:sz w:val="24"/>
          <w:szCs w:val="24"/>
        </w:rPr>
        <w:t>点教学</w:t>
      </w:r>
      <w:proofErr w:type="gramEnd"/>
      <w:r w:rsidRPr="00323CDC">
        <w:rPr>
          <w:rFonts w:ascii="仿宋_GB2312" w:eastAsia="仿宋_GB2312" w:hAnsi="华文仿宋" w:cs="Times New Roman" w:hint="eastAsia"/>
          <w:sz w:val="24"/>
          <w:szCs w:val="24"/>
        </w:rPr>
        <w:t>研讨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（2）商业伦理与企业社会责任</w:t>
      </w:r>
      <w:proofErr w:type="gramStart"/>
      <w:r w:rsidRPr="00323CDC">
        <w:rPr>
          <w:rFonts w:ascii="仿宋_GB2312" w:eastAsia="仿宋_GB2312" w:hAnsi="华文仿宋" w:cs="Times New Roman" w:hint="eastAsia"/>
          <w:sz w:val="24"/>
          <w:szCs w:val="24"/>
        </w:rPr>
        <w:t>课程思政研讨</w:t>
      </w:r>
      <w:proofErr w:type="gramEnd"/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（3）商业伦理与企业社会责任线上线下课程教学研讨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（4）商业伦理与企业社会责任MBA教学与本科教学的不同侧重研讨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（5）其他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会议形式包括主题发言、教学示范、分组讨论、圆桌论坛等。</w:t>
      </w:r>
    </w:p>
    <w:p w:rsidR="00323CDC" w:rsidRPr="00451964" w:rsidRDefault="00323CDC" w:rsidP="00323CDC">
      <w:pPr>
        <w:adjustRightInd w:val="0"/>
        <w:snapToGrid w:val="0"/>
        <w:spacing w:line="360" w:lineRule="auto"/>
        <w:rPr>
          <w:rFonts w:ascii="华文中宋" w:eastAsia="华文中宋" w:hAnsi="华文中宋" w:cs="Times New Roman"/>
          <w:b/>
          <w:sz w:val="24"/>
          <w:szCs w:val="24"/>
        </w:rPr>
      </w:pPr>
      <w:r w:rsidRPr="00451964">
        <w:rPr>
          <w:rFonts w:ascii="华文中宋" w:eastAsia="华文中宋" w:hAnsi="华文中宋" w:cs="Times New Roman" w:hint="eastAsia"/>
          <w:b/>
          <w:sz w:val="24"/>
          <w:szCs w:val="24"/>
        </w:rPr>
        <w:t>二、会议组织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本次会议由全国工商管理专业学位研究生</w:t>
      </w:r>
      <w:r w:rsidRPr="00323CDC">
        <w:rPr>
          <w:rFonts w:ascii="仿宋_GB2312" w:eastAsia="仿宋_GB2312" w:hAnsi="华文仿宋" w:cs="Times New Roman"/>
          <w:sz w:val="24"/>
          <w:szCs w:val="24"/>
        </w:rPr>
        <w:t>教育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指导委员会主办，同济大学经济与管理学院承办。</w:t>
      </w:r>
    </w:p>
    <w:p w:rsidR="00323CDC" w:rsidRPr="00451964" w:rsidRDefault="00323CDC" w:rsidP="00323CDC">
      <w:pPr>
        <w:adjustRightInd w:val="0"/>
        <w:snapToGrid w:val="0"/>
        <w:spacing w:line="360" w:lineRule="auto"/>
        <w:rPr>
          <w:rFonts w:ascii="华文中宋" w:eastAsia="华文中宋" w:hAnsi="华文中宋" w:cs="Times New Roman"/>
          <w:b/>
          <w:sz w:val="24"/>
          <w:szCs w:val="24"/>
        </w:rPr>
      </w:pPr>
      <w:r w:rsidRPr="00451964">
        <w:rPr>
          <w:rFonts w:ascii="华文中宋" w:eastAsia="华文中宋" w:hAnsi="华文中宋" w:cs="Times New Roman" w:hint="eastAsia"/>
          <w:b/>
          <w:sz w:val="24"/>
          <w:szCs w:val="24"/>
        </w:rPr>
        <w:t>三、参会人员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会议将邀请相关领导、国内商业伦理与企业社会责任教学与研究的资深教授，以及伦理学专家和企业家出席此次会议。</w:t>
      </w:r>
    </w:p>
    <w:p w:rsid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诚挚欢迎</w:t>
      </w:r>
      <w:r w:rsidRPr="00323CDC">
        <w:rPr>
          <w:rFonts w:ascii="仿宋_GB2312" w:eastAsia="仿宋_GB2312" w:hAnsi="华文仿宋" w:cs="Times New Roman"/>
          <w:sz w:val="24"/>
          <w:szCs w:val="24"/>
        </w:rPr>
        <w:t>MBA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商业伦理和企业社会责任相关课程的任课老师参加研讨、分享经验。</w:t>
      </w:r>
    </w:p>
    <w:p w:rsidR="00323CDC" w:rsidRPr="00451964" w:rsidRDefault="00323CDC" w:rsidP="00323CDC">
      <w:pPr>
        <w:adjustRightInd w:val="0"/>
        <w:snapToGrid w:val="0"/>
        <w:spacing w:line="360" w:lineRule="auto"/>
        <w:rPr>
          <w:rFonts w:ascii="华文中宋" w:eastAsia="华文中宋" w:hAnsi="华文中宋" w:cs="Times New Roman"/>
          <w:b/>
          <w:sz w:val="24"/>
          <w:szCs w:val="24"/>
        </w:rPr>
      </w:pPr>
      <w:r w:rsidRPr="00451964">
        <w:rPr>
          <w:rFonts w:ascii="华文中宋" w:eastAsia="华文中宋" w:hAnsi="华文中宋" w:cs="Times New Roman" w:hint="eastAsia"/>
          <w:b/>
          <w:sz w:val="24"/>
          <w:szCs w:val="24"/>
        </w:rPr>
        <w:lastRenderedPageBreak/>
        <w:t>四、会议时间和地点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报到时间：</w:t>
      </w:r>
      <w:r w:rsidRPr="00323CDC">
        <w:rPr>
          <w:rFonts w:ascii="仿宋_GB2312" w:eastAsia="仿宋_GB2312" w:hAnsi="华文仿宋" w:cs="Times New Roman"/>
          <w:sz w:val="24"/>
          <w:szCs w:val="24"/>
        </w:rPr>
        <w:t>20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21年7月9日下午</w:t>
      </w:r>
      <w:r w:rsidRPr="00323CDC">
        <w:rPr>
          <w:rFonts w:ascii="仿宋_GB2312" w:eastAsia="仿宋_GB2312" w:hAnsi="华文仿宋" w:cs="Times New Roman"/>
          <w:sz w:val="24"/>
          <w:szCs w:val="24"/>
        </w:rPr>
        <w:t>14:00-20:00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、7月10日上午</w:t>
      </w:r>
      <w:r w:rsidRPr="00323CDC">
        <w:rPr>
          <w:rFonts w:ascii="仿宋_GB2312" w:eastAsia="仿宋_GB2312" w:hAnsi="华文仿宋" w:cs="Times New Roman"/>
          <w:sz w:val="24"/>
          <w:szCs w:val="24"/>
        </w:rPr>
        <w:t>7:30-8:30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。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会议时间：</w:t>
      </w:r>
      <w:r w:rsidRPr="00323CDC">
        <w:rPr>
          <w:rFonts w:ascii="仿宋_GB2312" w:eastAsia="仿宋_GB2312" w:hAnsi="华文仿宋" w:cs="Times New Roman"/>
          <w:sz w:val="24"/>
          <w:szCs w:val="24"/>
        </w:rPr>
        <w:t>20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21年7月10日全天、11日上午。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会议报到地点： 同济大学经济与管理学院（上海市四平路1500号同济大厦A楼）。</w:t>
      </w:r>
    </w:p>
    <w:p w:rsidR="00323CDC" w:rsidRPr="00451964" w:rsidRDefault="00323CDC" w:rsidP="00323CDC">
      <w:pPr>
        <w:adjustRightInd w:val="0"/>
        <w:snapToGrid w:val="0"/>
        <w:spacing w:line="360" w:lineRule="auto"/>
        <w:rPr>
          <w:rFonts w:ascii="华文中宋" w:eastAsia="华文中宋" w:hAnsi="华文中宋" w:cs="Times New Roman"/>
          <w:b/>
          <w:sz w:val="24"/>
          <w:szCs w:val="24"/>
        </w:rPr>
      </w:pPr>
      <w:r w:rsidRPr="00451964">
        <w:rPr>
          <w:rFonts w:ascii="华文中宋" w:eastAsia="华文中宋" w:hAnsi="华文中宋" w:cs="Times New Roman" w:hint="eastAsia"/>
          <w:b/>
          <w:sz w:val="24"/>
          <w:szCs w:val="24"/>
        </w:rPr>
        <w:t>五、投稿方式与截止时间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欢迎参会教师投稿，稿件类型鼓励但不限于以下三类：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A：教学研究论文。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B：教学案例及说明：推荐某个案例库中的某个</w:t>
      </w:r>
      <w:r w:rsidRPr="00323CDC">
        <w:rPr>
          <w:rFonts w:ascii="仿宋_GB2312" w:eastAsia="仿宋_GB2312" w:hAnsi="华文仿宋" w:cs="Times New Roman"/>
          <w:sz w:val="24"/>
          <w:szCs w:val="24"/>
        </w:rPr>
        <w:t>入库案例并说明使用心得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，</w:t>
      </w:r>
      <w:r w:rsidRPr="00323CDC">
        <w:rPr>
          <w:rFonts w:ascii="仿宋_GB2312" w:eastAsia="仿宋_GB2312" w:hAnsi="华文仿宋" w:cs="Times New Roman"/>
          <w:sz w:val="24"/>
          <w:szCs w:val="24"/>
        </w:rPr>
        <w:t>新开发未入库案例及教学应用情况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，</w:t>
      </w:r>
      <w:r w:rsidRPr="00323CDC">
        <w:rPr>
          <w:rFonts w:ascii="仿宋_GB2312" w:eastAsia="仿宋_GB2312" w:hAnsi="华文仿宋" w:cs="Times New Roman"/>
          <w:sz w:val="24"/>
          <w:szCs w:val="24"/>
        </w:rPr>
        <w:t>其他形式的教学案例等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。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C：教学大纲及课程计划：课堂大纲样本及内在逻辑框架，学员关于课程内容的认知状态和学习期望、教学技巧的运用和课堂控制等。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投稿方式：仅接受PDF格式的电子邮件投稿，稿件一律采用五号字体按单行距排版，篇幅7-15页为宜。邮件主题务必注明：第十三届研讨会--姓名--工作单位--稿件类型（A/B/C）。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投稿截止时间：2021年6月20日。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投稿方式：发送电子邮件给李黎老师</w:t>
      </w:r>
      <w:r w:rsidRPr="00323CDC">
        <w:rPr>
          <w:rFonts w:ascii="仿宋_GB2312" w:eastAsia="仿宋_GB2312" w:hAnsi="华文仿宋" w:cs="Times New Roman"/>
          <w:sz w:val="24"/>
          <w:szCs w:val="24"/>
        </w:rPr>
        <w:t>03210@tongji.edu.cn</w:t>
      </w:r>
    </w:p>
    <w:p w:rsidR="00323CDC" w:rsidRPr="00451964" w:rsidRDefault="00323CDC" w:rsidP="00323CDC">
      <w:pPr>
        <w:adjustRightInd w:val="0"/>
        <w:snapToGrid w:val="0"/>
        <w:spacing w:line="360" w:lineRule="auto"/>
        <w:rPr>
          <w:rFonts w:ascii="华文中宋" w:eastAsia="华文中宋" w:hAnsi="华文中宋" w:cs="Times New Roman"/>
          <w:b/>
          <w:sz w:val="24"/>
          <w:szCs w:val="24"/>
        </w:rPr>
      </w:pPr>
      <w:r w:rsidRPr="00451964">
        <w:rPr>
          <w:rFonts w:ascii="华文中宋" w:eastAsia="华文中宋" w:hAnsi="华文中宋" w:cs="Times New Roman" w:hint="eastAsia"/>
          <w:b/>
          <w:sz w:val="24"/>
          <w:szCs w:val="24"/>
        </w:rPr>
        <w:t>六、参会确认回执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为保证会议筹备与服务工作的质量，</w:t>
      </w:r>
      <w:proofErr w:type="gramStart"/>
      <w:r w:rsidRPr="00323CDC">
        <w:rPr>
          <w:rFonts w:ascii="仿宋_GB2312" w:eastAsia="仿宋_GB2312" w:hAnsi="华文仿宋" w:cs="Times New Roman" w:hint="eastAsia"/>
          <w:sz w:val="24"/>
          <w:szCs w:val="24"/>
        </w:rPr>
        <w:t>请欲出席</w:t>
      </w:r>
      <w:proofErr w:type="gramEnd"/>
      <w:r w:rsidRPr="00323CDC">
        <w:rPr>
          <w:rFonts w:ascii="仿宋_GB2312" w:eastAsia="仿宋_GB2312" w:hAnsi="华文仿宋" w:cs="Times New Roman" w:hint="eastAsia"/>
          <w:sz w:val="24"/>
          <w:szCs w:val="24"/>
        </w:rPr>
        <w:t>会议的代表填写回执，并于</w:t>
      </w:r>
      <w:r w:rsidRPr="00323CDC">
        <w:rPr>
          <w:rFonts w:ascii="仿宋_GB2312" w:eastAsia="仿宋_GB2312" w:hAnsi="华文仿宋" w:cs="Times New Roman"/>
          <w:sz w:val="24"/>
          <w:szCs w:val="24"/>
        </w:rPr>
        <w:t>20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21年6月10日前通过电子邮件返回给会议联系人。邮件主题请注明“第十三届研讨会报名</w:t>
      </w:r>
      <w:r w:rsidRPr="00323CDC">
        <w:rPr>
          <w:rFonts w:ascii="仿宋_GB2312" w:eastAsia="仿宋_GB2312" w:hAnsi="华文仿宋" w:cs="Times New Roman"/>
          <w:sz w:val="24"/>
          <w:szCs w:val="24"/>
        </w:rPr>
        <w:t>-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姓名”。</w:t>
      </w:r>
    </w:p>
    <w:p w:rsidR="00323CDC" w:rsidRPr="00451964" w:rsidRDefault="00323CDC" w:rsidP="00323CDC">
      <w:pPr>
        <w:adjustRightInd w:val="0"/>
        <w:snapToGrid w:val="0"/>
        <w:spacing w:line="360" w:lineRule="auto"/>
        <w:rPr>
          <w:rFonts w:ascii="华文中宋" w:eastAsia="华文中宋" w:hAnsi="华文中宋" w:cs="Times New Roman"/>
          <w:b/>
          <w:sz w:val="24"/>
          <w:szCs w:val="24"/>
        </w:rPr>
      </w:pPr>
      <w:r w:rsidRPr="00451964">
        <w:rPr>
          <w:rFonts w:ascii="华文中宋" w:eastAsia="华文中宋" w:hAnsi="华文中宋" w:cs="Times New Roman" w:hint="eastAsia"/>
          <w:b/>
          <w:sz w:val="24"/>
          <w:szCs w:val="24"/>
        </w:rPr>
        <w:t>七、会议费用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（1）</w:t>
      </w:r>
      <w:r w:rsidRPr="00323CDC">
        <w:rPr>
          <w:rFonts w:ascii="仿宋_GB2312" w:eastAsia="仿宋_GB2312" w:hAnsi="华文仿宋" w:cs="Times New Roman"/>
          <w:sz w:val="24"/>
          <w:szCs w:val="24"/>
        </w:rPr>
        <w:t xml:space="preserve"> 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会议收取会务费每人6</w:t>
      </w:r>
      <w:r w:rsidRPr="00323CDC">
        <w:rPr>
          <w:rFonts w:ascii="仿宋_GB2312" w:eastAsia="仿宋_GB2312" w:hAnsi="华文仿宋" w:cs="Times New Roman"/>
          <w:sz w:val="24"/>
          <w:szCs w:val="24"/>
        </w:rPr>
        <w:t>00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元，差旅和住宿费自理。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（2）</w:t>
      </w:r>
      <w:r w:rsidRPr="00323CDC">
        <w:rPr>
          <w:rFonts w:ascii="仿宋_GB2312" w:eastAsia="仿宋_GB2312" w:hAnsi="华文仿宋" w:cs="Times New Roman"/>
          <w:sz w:val="24"/>
          <w:szCs w:val="24"/>
        </w:rPr>
        <w:t xml:space="preserve"> 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本次会议委托会务公司上海</w:t>
      </w:r>
      <w:proofErr w:type="gramStart"/>
      <w:r w:rsidRPr="00323CDC">
        <w:rPr>
          <w:rFonts w:ascii="仿宋_GB2312" w:eastAsia="仿宋_GB2312" w:hAnsi="华文仿宋" w:cs="Times New Roman" w:hint="eastAsia"/>
          <w:sz w:val="24"/>
          <w:szCs w:val="24"/>
        </w:rPr>
        <w:t>悠涵文化</w:t>
      </w:r>
      <w:proofErr w:type="gramEnd"/>
      <w:r w:rsidRPr="00323CDC">
        <w:rPr>
          <w:rFonts w:ascii="仿宋_GB2312" w:eastAsia="仿宋_GB2312" w:hAnsi="华文仿宋" w:cs="Times New Roman" w:hint="eastAsia"/>
          <w:sz w:val="24"/>
          <w:szCs w:val="24"/>
        </w:rPr>
        <w:t>交流有限公司协助办理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会议费</w:t>
      </w:r>
      <w:r w:rsidRPr="00323CDC">
        <w:rPr>
          <w:rFonts w:ascii="仿宋_GB2312" w:eastAsia="仿宋_GB2312" w:hAnsi="华文仿宋" w:cs="Times New Roman"/>
          <w:sz w:val="24"/>
          <w:szCs w:val="24"/>
        </w:rPr>
        <w:t>收取方式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（汇款请备注：姓名-全国MBA教学研讨会会务费）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收款人名称:</w:t>
      </w:r>
      <w:r w:rsidRPr="00323CDC">
        <w:rPr>
          <w:rFonts w:ascii="仿宋_GB2312" w:eastAsia="仿宋_GB2312" w:hAnsi="华文仿宋" w:cs="Times New Roman"/>
          <w:sz w:val="24"/>
          <w:szCs w:val="24"/>
        </w:rPr>
        <w:t xml:space="preserve"> 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上海</w:t>
      </w:r>
      <w:proofErr w:type="gramStart"/>
      <w:r w:rsidRPr="00323CDC">
        <w:rPr>
          <w:rFonts w:ascii="仿宋_GB2312" w:eastAsia="仿宋_GB2312" w:hAnsi="华文仿宋" w:cs="Times New Roman" w:hint="eastAsia"/>
          <w:sz w:val="24"/>
          <w:szCs w:val="24"/>
        </w:rPr>
        <w:t>悠涵文化</w:t>
      </w:r>
      <w:proofErr w:type="gramEnd"/>
      <w:r w:rsidRPr="00323CDC">
        <w:rPr>
          <w:rFonts w:ascii="仿宋_GB2312" w:eastAsia="仿宋_GB2312" w:hAnsi="华文仿宋" w:cs="Times New Roman" w:hint="eastAsia"/>
          <w:sz w:val="24"/>
          <w:szCs w:val="24"/>
        </w:rPr>
        <w:t>交流有限公司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开户行:</w:t>
      </w:r>
      <w:r w:rsidRPr="00323CDC">
        <w:rPr>
          <w:rFonts w:ascii="仿宋_GB2312" w:eastAsia="仿宋_GB2312" w:hAnsi="华文仿宋" w:cs="Times New Roman"/>
          <w:sz w:val="24"/>
          <w:szCs w:val="24"/>
        </w:rPr>
        <w:t xml:space="preserve"> 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招商银行上海分行张杨支行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帐 号:</w:t>
      </w:r>
      <w:r w:rsidRPr="00323CDC">
        <w:rPr>
          <w:rFonts w:ascii="仿宋_GB2312" w:eastAsia="仿宋_GB2312" w:hAnsi="华文仿宋" w:cs="Times New Roman"/>
          <w:sz w:val="24"/>
          <w:szCs w:val="24"/>
        </w:rPr>
        <w:t xml:space="preserve"> 121912337110101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（3）发票说明：会务费统一由上海</w:t>
      </w:r>
      <w:proofErr w:type="gramStart"/>
      <w:r w:rsidRPr="00323CDC">
        <w:rPr>
          <w:rFonts w:ascii="仿宋_GB2312" w:eastAsia="仿宋_GB2312" w:hAnsi="华文仿宋" w:cs="Times New Roman" w:hint="eastAsia"/>
          <w:sz w:val="24"/>
          <w:szCs w:val="24"/>
        </w:rPr>
        <w:t>悠涵文化</w:t>
      </w:r>
      <w:proofErr w:type="gramEnd"/>
      <w:r w:rsidRPr="00323CDC">
        <w:rPr>
          <w:rFonts w:ascii="仿宋_GB2312" w:eastAsia="仿宋_GB2312" w:hAnsi="华文仿宋" w:cs="Times New Roman" w:hint="eastAsia"/>
          <w:sz w:val="24"/>
          <w:szCs w:val="24"/>
        </w:rPr>
        <w:t>交流有限公司开具，提前支付好会务费后统一在报到时领取。</w:t>
      </w:r>
      <w:r w:rsidRPr="00323CDC">
        <w:rPr>
          <w:rFonts w:ascii="仿宋_GB2312" w:eastAsia="仿宋_GB2312" w:hAnsi="华文仿宋" w:cs="Times New Roman"/>
          <w:sz w:val="24"/>
          <w:szCs w:val="24"/>
        </w:rPr>
        <w:t>发票默认为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增值税</w:t>
      </w:r>
      <w:r w:rsidRPr="00323CDC">
        <w:rPr>
          <w:rFonts w:ascii="仿宋_GB2312" w:eastAsia="仿宋_GB2312" w:hAnsi="华文仿宋" w:cs="Times New Roman"/>
          <w:sz w:val="24"/>
          <w:szCs w:val="24"/>
        </w:rPr>
        <w:t>普通发票，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如有特殊情况，请与工作人员说明。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（4）酒店地址：丽</w:t>
      </w:r>
      <w:proofErr w:type="gramStart"/>
      <w:r w:rsidRPr="00323CDC">
        <w:rPr>
          <w:rFonts w:ascii="仿宋_GB2312" w:eastAsia="仿宋_GB2312" w:hAnsi="华文仿宋" w:cs="Times New Roman" w:hint="eastAsia"/>
          <w:sz w:val="24"/>
          <w:szCs w:val="24"/>
        </w:rPr>
        <w:t>芮</w:t>
      </w:r>
      <w:proofErr w:type="gramEnd"/>
      <w:r w:rsidRPr="00323CDC">
        <w:rPr>
          <w:rFonts w:ascii="仿宋_GB2312" w:eastAsia="仿宋_GB2312" w:hAnsi="华文仿宋" w:cs="Times New Roman" w:hint="eastAsia"/>
          <w:sz w:val="24"/>
          <w:szCs w:val="24"/>
        </w:rPr>
        <w:t>酒店（原白玉兰宾馆）四平路1251号,本次活动优先安排丽</w:t>
      </w:r>
      <w:proofErr w:type="gramStart"/>
      <w:r w:rsidRPr="00323CDC">
        <w:rPr>
          <w:rFonts w:ascii="仿宋_GB2312" w:eastAsia="仿宋_GB2312" w:hAnsi="华文仿宋" w:cs="Times New Roman" w:hint="eastAsia"/>
          <w:sz w:val="24"/>
          <w:szCs w:val="24"/>
        </w:rPr>
        <w:t>芮</w:t>
      </w:r>
      <w:proofErr w:type="gramEnd"/>
      <w:r w:rsidRPr="00323CDC">
        <w:rPr>
          <w:rFonts w:ascii="仿宋_GB2312" w:eastAsia="仿宋_GB2312" w:hAnsi="华文仿宋" w:cs="Times New Roman" w:hint="eastAsia"/>
          <w:sz w:val="24"/>
          <w:szCs w:val="24"/>
        </w:rPr>
        <w:t>酒店，如遇房源紧张，会调节至其他周边酒店，如不需要，也可以自行预订酒店。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重要提示: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1.请务必在汇款附言中注明“姓名-全国MBA教学研讨会会务费”，以便会务组及时查询款项到账情况。</w:t>
      </w:r>
    </w:p>
    <w:p w:rsidR="00323CDC" w:rsidRPr="00323CDC" w:rsidRDefault="00323CDC" w:rsidP="00451964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2.请将包含汇款人信息的银行柜台凭单扫描件</w:t>
      </w:r>
      <w:proofErr w:type="gramStart"/>
      <w:r w:rsidRPr="00323CDC">
        <w:rPr>
          <w:rFonts w:ascii="仿宋_GB2312" w:eastAsia="仿宋_GB2312" w:hAnsi="华文仿宋" w:cs="Times New Roman" w:hint="eastAsia"/>
          <w:sz w:val="24"/>
          <w:szCs w:val="24"/>
        </w:rPr>
        <w:t>或网银转账</w:t>
      </w:r>
      <w:proofErr w:type="gramEnd"/>
      <w:r w:rsidRPr="00323CDC">
        <w:rPr>
          <w:rFonts w:ascii="仿宋_GB2312" w:eastAsia="仿宋_GB2312" w:hAnsi="华文仿宋" w:cs="Times New Roman" w:hint="eastAsia"/>
          <w:sz w:val="24"/>
          <w:szCs w:val="24"/>
        </w:rPr>
        <w:t>截图，用电子邮件附件形式发至论坛会务邮箱(diaohui@tongji.edu.cn)，邮件主题处注明</w:t>
      </w:r>
      <w:r w:rsidR="00E734BE">
        <w:rPr>
          <w:rFonts w:ascii="仿宋_GB2312" w:eastAsia="仿宋_GB2312" w:hAnsi="华文仿宋" w:cs="Times New Roman" w:hint="eastAsia"/>
          <w:sz w:val="24"/>
          <w:szCs w:val="24"/>
        </w:rPr>
        <w:t>（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××院校××人注册 汇款</w:t>
      </w:r>
      <w:r w:rsidR="00E734BE">
        <w:rPr>
          <w:rFonts w:ascii="仿宋_GB2312" w:eastAsia="仿宋_GB2312" w:hAnsi="华文仿宋" w:cs="Times New Roman" w:hint="eastAsia"/>
          <w:sz w:val="24"/>
          <w:szCs w:val="24"/>
        </w:rPr>
        <w:t>）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并在邮件中注明开票信息（发票名称、纳税人识别号）。</w:t>
      </w:r>
    </w:p>
    <w:p w:rsidR="00323CDC" w:rsidRPr="00451964" w:rsidRDefault="00451964" w:rsidP="00451964">
      <w:pPr>
        <w:adjustRightInd w:val="0"/>
        <w:snapToGrid w:val="0"/>
        <w:spacing w:line="360" w:lineRule="auto"/>
        <w:rPr>
          <w:rFonts w:ascii="华文中宋" w:eastAsia="华文中宋" w:hAnsi="华文中宋" w:cs="Times New Roman"/>
          <w:b/>
          <w:sz w:val="24"/>
          <w:szCs w:val="24"/>
        </w:rPr>
      </w:pPr>
      <w:r w:rsidRPr="00451964">
        <w:rPr>
          <w:rFonts w:ascii="华文中宋" w:eastAsia="华文中宋" w:hAnsi="华文中宋" w:cs="Times New Roman" w:hint="eastAsia"/>
          <w:b/>
          <w:sz w:val="24"/>
          <w:szCs w:val="24"/>
        </w:rPr>
        <w:t>八</w:t>
      </w:r>
      <w:r w:rsidR="00323CDC" w:rsidRPr="00451964">
        <w:rPr>
          <w:rFonts w:ascii="华文中宋" w:eastAsia="华文中宋" w:hAnsi="华文中宋" w:cs="Times New Roman" w:hint="eastAsia"/>
          <w:b/>
          <w:sz w:val="24"/>
          <w:szCs w:val="24"/>
        </w:rPr>
        <w:t>、会议联系人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刁慧：手机号189</w:t>
      </w:r>
      <w:r w:rsidR="00636729">
        <w:rPr>
          <w:rFonts w:ascii="仿宋_GB2312" w:eastAsia="仿宋_GB2312" w:hAnsi="华文仿宋" w:cs="Times New Roman"/>
          <w:sz w:val="24"/>
          <w:szCs w:val="24"/>
        </w:rPr>
        <w:t>1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7968035；邮箱diaohui@tongji</w:t>
      </w:r>
      <w:r w:rsidRPr="00323CDC">
        <w:rPr>
          <w:rFonts w:ascii="仿宋_GB2312" w:eastAsia="仿宋_GB2312" w:hAnsi="华文仿宋" w:cs="Times New Roman"/>
          <w:sz w:val="24"/>
          <w:szCs w:val="24"/>
        </w:rPr>
        <w:t>.edu.cn</w:t>
      </w:r>
    </w:p>
    <w:p w:rsidR="00323CDC" w:rsidRPr="00323CDC" w:rsidRDefault="00323CDC" w:rsidP="00323CDC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 w:rsidRPr="00323CDC">
        <w:rPr>
          <w:rFonts w:ascii="仿宋_GB2312" w:eastAsia="仿宋_GB2312" w:hAnsi="华文仿宋" w:cs="Times New Roman" w:hint="eastAsia"/>
          <w:sz w:val="24"/>
          <w:szCs w:val="24"/>
        </w:rPr>
        <w:t>王思琦：手机号</w:t>
      </w:r>
      <w:r w:rsidRPr="00323CDC">
        <w:rPr>
          <w:rFonts w:ascii="仿宋_GB2312" w:eastAsia="仿宋_GB2312" w:hAnsi="华文仿宋" w:cs="Times New Roman"/>
          <w:sz w:val="24"/>
          <w:szCs w:val="24"/>
        </w:rPr>
        <w:t>18621260273</w:t>
      </w:r>
      <w:r w:rsidRPr="00323CDC">
        <w:rPr>
          <w:rFonts w:ascii="仿宋_GB2312" w:eastAsia="仿宋_GB2312" w:hAnsi="华文仿宋" w:cs="Times New Roman" w:hint="eastAsia"/>
          <w:sz w:val="24"/>
          <w:szCs w:val="24"/>
        </w:rPr>
        <w:t>；邮箱</w:t>
      </w:r>
      <w:r w:rsidRPr="00323CDC">
        <w:rPr>
          <w:rFonts w:ascii="仿宋_GB2312" w:eastAsia="仿宋_GB2312" w:hAnsi="华文仿宋" w:cs="Times New Roman"/>
          <w:sz w:val="24"/>
          <w:szCs w:val="24"/>
        </w:rPr>
        <w:t>j</w:t>
      </w:r>
      <w:bookmarkStart w:id="1" w:name="_GoBack"/>
      <w:bookmarkEnd w:id="1"/>
      <w:r w:rsidRPr="00323CDC">
        <w:rPr>
          <w:rFonts w:ascii="仿宋_GB2312" w:eastAsia="仿宋_GB2312" w:hAnsi="华文仿宋" w:cs="Times New Roman"/>
          <w:sz w:val="24"/>
          <w:szCs w:val="24"/>
        </w:rPr>
        <w:t>oyce_wang@tongji.edu.cn</w:t>
      </w:r>
    </w:p>
    <w:p w:rsidR="00323CDC" w:rsidRPr="00323CDC" w:rsidRDefault="00323CDC" w:rsidP="00323CDC">
      <w:pPr>
        <w:adjustRightInd w:val="0"/>
        <w:snapToGrid w:val="0"/>
        <w:spacing w:line="48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</w:p>
    <w:p w:rsidR="00323CDC" w:rsidRPr="00323CDC" w:rsidRDefault="009702E6" w:rsidP="00323CDC">
      <w:pPr>
        <w:adjustRightInd w:val="0"/>
        <w:snapToGrid w:val="0"/>
        <w:spacing w:line="480" w:lineRule="auto"/>
        <w:ind w:firstLineChars="200" w:firstLine="480"/>
        <w:rPr>
          <w:rFonts w:ascii="仿宋_GB2312" w:eastAsia="仿宋_GB2312" w:hAnsi="华文仿宋" w:cs="Times New Roman"/>
          <w:sz w:val="24"/>
          <w:szCs w:val="24"/>
        </w:rPr>
      </w:pPr>
      <w:r>
        <w:rPr>
          <w:rFonts w:ascii="仿宋_GB2312" w:eastAsia="仿宋_GB2312" w:hAnsi="华文仿宋" w:cs="Times New Roman"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613BA2D">
            <wp:simplePos x="0" y="0"/>
            <wp:positionH relativeFrom="column">
              <wp:posOffset>2628900</wp:posOffset>
            </wp:positionH>
            <wp:positionV relativeFrom="paragraph">
              <wp:posOffset>120015</wp:posOffset>
            </wp:positionV>
            <wp:extent cx="1511935" cy="151193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秘书处公章_副本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CDC" w:rsidRPr="004C014F" w:rsidRDefault="00323CDC" w:rsidP="00323CDC">
      <w:pPr>
        <w:widowControl/>
        <w:spacing w:line="312" w:lineRule="auto"/>
        <w:ind w:firstLineChars="200" w:firstLine="480"/>
        <w:jc w:val="left"/>
        <w:rPr>
          <w:rFonts w:ascii="宋体" w:hAnsi="宋体"/>
          <w:sz w:val="24"/>
        </w:rPr>
      </w:pPr>
    </w:p>
    <w:p w:rsidR="00323CDC" w:rsidRPr="00FB3355" w:rsidRDefault="00323CDC" w:rsidP="00323CDC">
      <w:pPr>
        <w:widowControl/>
        <w:spacing w:line="312" w:lineRule="auto"/>
        <w:ind w:firstLineChars="200" w:firstLine="480"/>
        <w:jc w:val="left"/>
        <w:rPr>
          <w:rFonts w:ascii="仿宋_GB2312" w:eastAsia="仿宋_GB2312" w:hAnsi="华文仿宋" w:cs="Times New Roman"/>
          <w:sz w:val="24"/>
          <w:szCs w:val="24"/>
        </w:rPr>
      </w:pPr>
    </w:p>
    <w:p w:rsidR="00323CDC" w:rsidRPr="00FB3355" w:rsidRDefault="00FB3355" w:rsidP="00FB3355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仿宋_GB2312" w:eastAsia="仿宋_GB2312" w:hAnsi="华文仿宋" w:cs="Times New Roman"/>
          <w:sz w:val="24"/>
          <w:szCs w:val="24"/>
        </w:rPr>
      </w:pPr>
      <w:r w:rsidRPr="00FB3355">
        <w:rPr>
          <w:rFonts w:ascii="仿宋_GB2312" w:eastAsia="仿宋_GB2312" w:hAnsi="华文仿宋" w:cs="Times New Roman" w:hint="eastAsia"/>
          <w:sz w:val="24"/>
          <w:szCs w:val="24"/>
        </w:rPr>
        <w:t>全国工商管理专业学位研究生教育指导委员会秘书处</w:t>
      </w:r>
    </w:p>
    <w:p w:rsidR="00FB3355" w:rsidRPr="00FB3355" w:rsidRDefault="00FB3355" w:rsidP="00FB3355">
      <w:pPr>
        <w:widowControl/>
        <w:adjustRightInd w:val="0"/>
        <w:snapToGrid w:val="0"/>
        <w:spacing w:line="360" w:lineRule="auto"/>
        <w:ind w:right="960" w:firstLineChars="1900" w:firstLine="4560"/>
        <w:rPr>
          <w:rFonts w:ascii="仿宋_GB2312" w:eastAsia="仿宋_GB2312" w:hAnsi="华文仿宋" w:cs="Times New Roman"/>
          <w:sz w:val="24"/>
          <w:szCs w:val="24"/>
        </w:rPr>
      </w:pPr>
      <w:r w:rsidRPr="00FB3355">
        <w:rPr>
          <w:rFonts w:ascii="仿宋_GB2312" w:eastAsia="仿宋_GB2312" w:hAnsi="华文仿宋" w:cs="Times New Roman" w:hint="eastAsia"/>
          <w:sz w:val="24"/>
          <w:szCs w:val="24"/>
        </w:rPr>
        <w:t>2</w:t>
      </w:r>
      <w:r w:rsidRPr="00FB3355">
        <w:rPr>
          <w:rFonts w:ascii="仿宋_GB2312" w:eastAsia="仿宋_GB2312" w:hAnsi="华文仿宋" w:cs="Times New Roman"/>
          <w:sz w:val="24"/>
          <w:szCs w:val="24"/>
        </w:rPr>
        <w:t>021</w:t>
      </w:r>
      <w:r w:rsidRPr="00FB3355">
        <w:rPr>
          <w:rFonts w:ascii="仿宋_GB2312" w:eastAsia="仿宋_GB2312" w:hAnsi="华文仿宋" w:cs="Times New Roman" w:hint="eastAsia"/>
          <w:sz w:val="24"/>
          <w:szCs w:val="24"/>
        </w:rPr>
        <w:t>年5月2</w:t>
      </w:r>
      <w:r w:rsidRPr="00FB3355">
        <w:rPr>
          <w:rFonts w:ascii="仿宋_GB2312" w:eastAsia="仿宋_GB2312" w:hAnsi="华文仿宋" w:cs="Times New Roman"/>
          <w:sz w:val="24"/>
          <w:szCs w:val="24"/>
        </w:rPr>
        <w:t>0</w:t>
      </w:r>
      <w:r w:rsidRPr="00FB3355">
        <w:rPr>
          <w:rFonts w:ascii="仿宋_GB2312" w:eastAsia="仿宋_GB2312" w:hAnsi="华文仿宋" w:cs="Times New Roman" w:hint="eastAsia"/>
          <w:sz w:val="24"/>
          <w:szCs w:val="24"/>
        </w:rPr>
        <w:t>日</w:t>
      </w:r>
    </w:p>
    <w:p w:rsidR="00323CDC" w:rsidRPr="004C014F" w:rsidRDefault="00323CDC" w:rsidP="00323CDC">
      <w:pPr>
        <w:widowControl/>
        <w:spacing w:line="312" w:lineRule="auto"/>
        <w:ind w:firstLineChars="200" w:firstLine="480"/>
        <w:jc w:val="left"/>
        <w:rPr>
          <w:rFonts w:ascii="宋体" w:hAnsi="宋体"/>
          <w:sz w:val="24"/>
        </w:rPr>
      </w:pPr>
    </w:p>
    <w:p w:rsidR="00323CDC" w:rsidRPr="004C014F" w:rsidRDefault="00323CDC" w:rsidP="00323CDC">
      <w:pPr>
        <w:widowControl/>
        <w:spacing w:line="312" w:lineRule="auto"/>
        <w:ind w:firstLineChars="200" w:firstLine="480"/>
        <w:jc w:val="left"/>
        <w:rPr>
          <w:rFonts w:ascii="宋体" w:hAnsi="宋体"/>
          <w:sz w:val="24"/>
        </w:rPr>
      </w:pPr>
    </w:p>
    <w:p w:rsidR="00323CDC" w:rsidRPr="004C014F" w:rsidRDefault="00323CDC" w:rsidP="00323CDC">
      <w:pPr>
        <w:widowControl/>
        <w:spacing w:line="312" w:lineRule="auto"/>
        <w:ind w:firstLineChars="200" w:firstLine="480"/>
        <w:jc w:val="left"/>
        <w:rPr>
          <w:rFonts w:ascii="宋体" w:hAnsi="宋体"/>
          <w:sz w:val="24"/>
        </w:rPr>
      </w:pPr>
    </w:p>
    <w:p w:rsidR="00323CDC" w:rsidRPr="004C014F" w:rsidRDefault="00323CDC" w:rsidP="00323CDC">
      <w:pPr>
        <w:widowControl/>
        <w:spacing w:line="312" w:lineRule="auto"/>
        <w:ind w:firstLineChars="200" w:firstLine="480"/>
        <w:jc w:val="left"/>
        <w:rPr>
          <w:rFonts w:ascii="宋体" w:hAnsi="宋体"/>
          <w:sz w:val="24"/>
        </w:rPr>
      </w:pPr>
    </w:p>
    <w:p w:rsidR="00323CDC" w:rsidRPr="004C014F" w:rsidRDefault="00323CDC" w:rsidP="00323CDC">
      <w:pPr>
        <w:widowControl/>
        <w:spacing w:line="312" w:lineRule="auto"/>
        <w:ind w:firstLineChars="200" w:firstLine="480"/>
        <w:jc w:val="left"/>
        <w:rPr>
          <w:rFonts w:ascii="宋体" w:hAnsi="宋体"/>
          <w:sz w:val="24"/>
        </w:rPr>
      </w:pPr>
    </w:p>
    <w:p w:rsidR="00323CDC" w:rsidRPr="004C014F" w:rsidRDefault="00323CDC" w:rsidP="00323CDC">
      <w:pPr>
        <w:widowControl/>
        <w:spacing w:line="312" w:lineRule="auto"/>
        <w:ind w:firstLineChars="200" w:firstLine="480"/>
        <w:jc w:val="left"/>
        <w:rPr>
          <w:rFonts w:ascii="宋体" w:hAnsi="宋体"/>
          <w:sz w:val="24"/>
        </w:rPr>
      </w:pPr>
    </w:p>
    <w:p w:rsidR="00323CDC" w:rsidRPr="004C014F" w:rsidRDefault="00323CDC" w:rsidP="00323CDC">
      <w:pPr>
        <w:widowControl/>
        <w:spacing w:line="312" w:lineRule="auto"/>
        <w:ind w:firstLineChars="200" w:firstLine="480"/>
        <w:jc w:val="left"/>
        <w:rPr>
          <w:rFonts w:ascii="宋体" w:hAnsi="宋体"/>
          <w:sz w:val="24"/>
        </w:rPr>
      </w:pPr>
    </w:p>
    <w:p w:rsidR="00323CDC" w:rsidRDefault="00323CDC" w:rsidP="00323CDC">
      <w:pPr>
        <w:widowControl/>
        <w:spacing w:line="312" w:lineRule="auto"/>
        <w:ind w:firstLineChars="200" w:firstLine="480"/>
        <w:jc w:val="left"/>
        <w:rPr>
          <w:rFonts w:ascii="宋体" w:hAnsi="宋体"/>
          <w:sz w:val="24"/>
        </w:rPr>
      </w:pPr>
    </w:p>
    <w:p w:rsidR="009702E6" w:rsidRPr="004C014F" w:rsidRDefault="009702E6" w:rsidP="00323CDC">
      <w:pPr>
        <w:widowControl/>
        <w:spacing w:line="312" w:lineRule="auto"/>
        <w:ind w:firstLineChars="200" w:firstLine="480"/>
        <w:jc w:val="left"/>
        <w:rPr>
          <w:rFonts w:ascii="宋体" w:hAnsi="宋体"/>
          <w:sz w:val="24"/>
        </w:rPr>
      </w:pPr>
    </w:p>
    <w:p w:rsidR="00323CDC" w:rsidRDefault="00323CDC" w:rsidP="00323CDC">
      <w:pPr>
        <w:widowControl/>
        <w:spacing w:line="312" w:lineRule="auto"/>
        <w:ind w:firstLineChars="200" w:firstLine="480"/>
        <w:jc w:val="left"/>
        <w:rPr>
          <w:rFonts w:ascii="宋体" w:hAnsi="宋体"/>
          <w:sz w:val="24"/>
        </w:rPr>
      </w:pPr>
    </w:p>
    <w:p w:rsidR="00323CDC" w:rsidRPr="004C014F" w:rsidRDefault="00323CDC" w:rsidP="00323CDC">
      <w:pPr>
        <w:widowControl/>
        <w:jc w:val="center"/>
        <w:rPr>
          <w:rStyle w:val="15"/>
          <w:sz w:val="28"/>
          <w:szCs w:val="28"/>
        </w:rPr>
      </w:pPr>
      <w:r w:rsidRPr="004C014F">
        <w:rPr>
          <w:rStyle w:val="15"/>
          <w:rFonts w:ascii="宋体" w:hAnsi="宋体" w:hint="eastAsia"/>
          <w:sz w:val="28"/>
          <w:szCs w:val="28"/>
        </w:rPr>
        <w:t>参会回执</w:t>
      </w:r>
    </w:p>
    <w:p w:rsidR="00323CDC" w:rsidRPr="004C014F" w:rsidRDefault="00323CDC" w:rsidP="00323CDC">
      <w:pPr>
        <w:ind w:firstLine="482"/>
        <w:rPr>
          <w:rStyle w:val="15"/>
          <w:b w:val="0"/>
          <w:bCs w:val="0"/>
          <w:sz w:val="24"/>
          <w:szCs w:val="28"/>
        </w:rPr>
      </w:pPr>
      <w:proofErr w:type="gramStart"/>
      <w:r w:rsidRPr="004C014F">
        <w:rPr>
          <w:rFonts w:ascii="宋体" w:hAnsi="宋体" w:hint="eastAsia"/>
          <w:b/>
          <w:bCs/>
          <w:sz w:val="22"/>
        </w:rPr>
        <w:t>请拟参会</w:t>
      </w:r>
      <w:proofErr w:type="gramEnd"/>
      <w:r w:rsidRPr="004C014F">
        <w:rPr>
          <w:rFonts w:ascii="宋体" w:hAnsi="宋体" w:hint="eastAsia"/>
          <w:b/>
          <w:bCs/>
          <w:sz w:val="22"/>
        </w:rPr>
        <w:t>者于</w:t>
      </w:r>
      <w:r w:rsidRPr="004C014F">
        <w:rPr>
          <w:rFonts w:hint="eastAsia"/>
          <w:b/>
          <w:bCs/>
          <w:sz w:val="22"/>
        </w:rPr>
        <w:t>6</w:t>
      </w:r>
      <w:r w:rsidRPr="004C014F">
        <w:rPr>
          <w:rFonts w:ascii="宋体" w:hAnsi="宋体" w:hint="eastAsia"/>
          <w:b/>
          <w:bCs/>
          <w:sz w:val="22"/>
        </w:rPr>
        <w:t>月</w:t>
      </w:r>
      <w:r w:rsidRPr="004C014F">
        <w:rPr>
          <w:rFonts w:hint="eastAsia"/>
          <w:b/>
          <w:bCs/>
          <w:sz w:val="22"/>
        </w:rPr>
        <w:t>10</w:t>
      </w:r>
      <w:r w:rsidRPr="004C014F">
        <w:rPr>
          <w:rFonts w:ascii="宋体" w:hAnsi="宋体" w:hint="eastAsia"/>
          <w:b/>
          <w:bCs/>
          <w:sz w:val="22"/>
        </w:rPr>
        <w:t>日前发送至研讨会邮箱：</w:t>
      </w:r>
      <w:r w:rsidR="00E734BE" w:rsidRPr="00E734BE">
        <w:rPr>
          <w:rFonts w:ascii="宋体" w:hAnsi="宋体"/>
          <w:b/>
          <w:bCs/>
          <w:sz w:val="22"/>
        </w:rPr>
        <w:t>diaohui@tongji.edu.cn</w:t>
      </w:r>
    </w:p>
    <w:tbl>
      <w:tblPr>
        <w:tblW w:w="8525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414"/>
        <w:gridCol w:w="1092"/>
        <w:gridCol w:w="12"/>
        <w:gridCol w:w="308"/>
        <w:gridCol w:w="1393"/>
        <w:gridCol w:w="33"/>
        <w:gridCol w:w="1101"/>
        <w:gridCol w:w="159"/>
        <w:gridCol w:w="1194"/>
        <w:gridCol w:w="1819"/>
      </w:tblGrid>
      <w:tr w:rsidR="00323CDC" w:rsidRPr="004C014F" w:rsidTr="00F50D46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</w:rPr>
              <w:t>姓名</w:t>
            </w:r>
            <w:r w:rsidRPr="004C014F">
              <w:rPr>
                <w:color w:val="000000"/>
              </w:rPr>
              <w:t>**</w:t>
            </w:r>
          </w:p>
        </w:tc>
        <w:tc>
          <w:tcPr>
            <w:tcW w:w="14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</w:rPr>
              <w:t>性别</w:t>
            </w:r>
            <w:r w:rsidRPr="004C014F">
              <w:rPr>
                <w:color w:val="000000"/>
              </w:rPr>
              <w:t>**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</w:rPr>
              <w:t>手机号码</w:t>
            </w:r>
            <w:r w:rsidRPr="004C014F">
              <w:rPr>
                <w:color w:val="000000"/>
              </w:rPr>
              <w:t>**</w:t>
            </w:r>
          </w:p>
        </w:tc>
        <w:tc>
          <w:tcPr>
            <w:tcW w:w="1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3CDC" w:rsidRPr="004C014F" w:rsidTr="00F50D46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</w:rPr>
              <w:t>职称</w:t>
            </w:r>
            <w:r w:rsidRPr="004C014F">
              <w:rPr>
                <w:color w:val="000000"/>
              </w:rPr>
              <w:t>**</w:t>
            </w:r>
          </w:p>
        </w:tc>
        <w:tc>
          <w:tcPr>
            <w:tcW w:w="14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</w:rPr>
              <w:t>职务</w:t>
            </w:r>
            <w:r w:rsidRPr="004C014F">
              <w:rPr>
                <w:color w:val="000000"/>
              </w:rPr>
              <w:t>**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hint="eastAsia"/>
                <w:color w:val="000000"/>
              </w:rPr>
              <w:t>email</w:t>
            </w:r>
            <w:r w:rsidRPr="004C014F">
              <w:rPr>
                <w:rFonts w:ascii="宋体" w:hAnsi="宋体" w:hint="eastAsia"/>
                <w:color w:val="000000"/>
              </w:rPr>
              <w:t>邮箱</w:t>
            </w:r>
            <w:r w:rsidRPr="004C014F">
              <w:rPr>
                <w:color w:val="000000"/>
              </w:rPr>
              <w:t>**</w:t>
            </w:r>
          </w:p>
        </w:tc>
        <w:tc>
          <w:tcPr>
            <w:tcW w:w="1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3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23CDC" w:rsidRPr="004C014F" w:rsidTr="00F50D46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</w:rPr>
              <w:t>单位名称</w:t>
            </w:r>
            <w:r w:rsidRPr="004C014F">
              <w:rPr>
                <w:color w:val="000000"/>
              </w:rPr>
              <w:t>**</w:t>
            </w:r>
          </w:p>
        </w:tc>
        <w:tc>
          <w:tcPr>
            <w:tcW w:w="711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323CDC" w:rsidRPr="004C014F" w:rsidTr="00F50D46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</w:rPr>
              <w:t>研究方向</w:t>
            </w:r>
          </w:p>
        </w:tc>
        <w:tc>
          <w:tcPr>
            <w:tcW w:w="711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323CDC" w:rsidRPr="004C014F" w:rsidTr="00F50D46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</w:rPr>
            </w:pPr>
            <w:r w:rsidRPr="004C014F">
              <w:rPr>
                <w:rFonts w:ascii="宋体" w:hint="eastAsia"/>
                <w:color w:val="000000"/>
              </w:rPr>
              <w:t>开票抬头</w:t>
            </w:r>
          </w:p>
        </w:tc>
        <w:tc>
          <w:tcPr>
            <w:tcW w:w="711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323CDC" w:rsidRPr="004C014F" w:rsidTr="00F50D46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</w:rPr>
            </w:pPr>
            <w:r w:rsidRPr="004C014F">
              <w:rPr>
                <w:rFonts w:ascii="宋体" w:hint="eastAsia"/>
                <w:color w:val="000000"/>
                <w:sz w:val="18"/>
              </w:rPr>
              <w:t>纳税人识别号</w:t>
            </w:r>
          </w:p>
        </w:tc>
        <w:tc>
          <w:tcPr>
            <w:tcW w:w="711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323CDC" w:rsidRPr="004C014F" w:rsidTr="00F50D46">
        <w:trPr>
          <w:trHeight w:val="545"/>
        </w:trPr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rPr>
                <w:rFonts w:ascii="宋体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</w:rPr>
              <w:t>贵校开设的企业伦理和社会责任方面课程情况</w:t>
            </w:r>
          </w:p>
        </w:tc>
        <w:tc>
          <w:tcPr>
            <w:tcW w:w="600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500" w:lineRule="exact"/>
              <w:ind w:firstLine="420"/>
              <w:rPr>
                <w:rFonts w:ascii="宋体" w:hAnsi="Calibri"/>
                <w:color w:val="000000"/>
                <w:szCs w:val="21"/>
                <w:u w:val="single"/>
              </w:rPr>
            </w:pPr>
            <w:r w:rsidRPr="004C014F">
              <w:rPr>
                <w:rFonts w:ascii="宋体" w:hint="eastAsia"/>
                <w:color w:val="000000"/>
              </w:rPr>
              <w:t>名称</w:t>
            </w:r>
            <w:r w:rsidRPr="004C014F">
              <w:rPr>
                <w:rFonts w:ascii="宋体" w:hint="eastAsia"/>
                <w:color w:val="000000"/>
              </w:rPr>
              <w:t> </w:t>
            </w:r>
            <w:r w:rsidRPr="004C014F">
              <w:rPr>
                <w:rFonts w:ascii="宋体" w:hint="eastAsia"/>
                <w:color w:val="000000"/>
                <w:u w:val="single"/>
              </w:rPr>
              <w:t xml:space="preserve">                </w:t>
            </w:r>
            <w:r w:rsidRPr="004C014F">
              <w:rPr>
                <w:rFonts w:ascii="宋体" w:hint="eastAsia"/>
                <w:color w:val="000000"/>
              </w:rPr>
              <w:t>课时</w:t>
            </w:r>
            <w:r w:rsidRPr="004C014F">
              <w:rPr>
                <w:rFonts w:ascii="宋体" w:hint="eastAsia"/>
                <w:color w:val="000000"/>
              </w:rPr>
              <w:t> </w:t>
            </w:r>
            <w:r w:rsidRPr="004C014F">
              <w:rPr>
                <w:rFonts w:ascii="宋体" w:hint="eastAsia"/>
                <w:color w:val="000000"/>
                <w:u w:val="single"/>
              </w:rPr>
              <w:t xml:space="preserve">      </w:t>
            </w:r>
          </w:p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</w:rPr>
              <w:t xml:space="preserve">课程性质（请选择）：  </w:t>
            </w:r>
            <w:r w:rsidRPr="004C014F">
              <w:rPr>
                <w:rFonts w:ascii="Wingdings" w:eastAsia="楷体_GB2312" w:hAnsi="Wingdings"/>
                <w:b/>
                <w:bCs/>
                <w:color w:val="000000"/>
                <w:sz w:val="24"/>
              </w:rPr>
              <w:t></w:t>
            </w:r>
            <w:r w:rsidRPr="004C014F">
              <w:rPr>
                <w:rFonts w:ascii="宋体" w:hAnsi="Wingdings" w:hint="eastAsia"/>
                <w:color w:val="000000"/>
              </w:rPr>
              <w:t xml:space="preserve">必修课       </w:t>
            </w:r>
            <w:r w:rsidRPr="004C014F">
              <w:rPr>
                <w:rFonts w:ascii="宋体" w:hint="eastAsia"/>
                <w:color w:val="000000"/>
              </w:rPr>
              <w:t> </w:t>
            </w:r>
            <w:r w:rsidRPr="004C014F">
              <w:rPr>
                <w:rFonts w:ascii="Wingdings" w:hAnsi="Wingdings"/>
                <w:b/>
                <w:bCs/>
                <w:color w:val="000000"/>
                <w:sz w:val="24"/>
              </w:rPr>
              <w:t></w:t>
            </w:r>
            <w:r w:rsidRPr="004C014F">
              <w:rPr>
                <w:rFonts w:ascii="宋体" w:hAnsi="Wingdings" w:hint="eastAsia"/>
                <w:color w:val="000000"/>
              </w:rPr>
              <w:t>选修课</w:t>
            </w:r>
          </w:p>
        </w:tc>
      </w:tr>
      <w:tr w:rsidR="00323CDC" w:rsidRPr="004C014F" w:rsidTr="00F50D46">
        <w:trPr>
          <w:trHeight w:val="846"/>
        </w:trPr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  <w:kern w:val="0"/>
              </w:rPr>
              <w:t>您是否讲授相关课程？</w:t>
            </w:r>
          </w:p>
        </w:tc>
        <w:tc>
          <w:tcPr>
            <w:tcW w:w="600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500" w:lineRule="exact"/>
              <w:ind w:firstLine="420"/>
              <w:rPr>
                <w:rFonts w:ascii="宋体" w:hAnsi="Calibri"/>
                <w:color w:val="000000"/>
                <w:szCs w:val="21"/>
                <w:u w:val="single"/>
              </w:rPr>
            </w:pPr>
            <w:r w:rsidRPr="004C014F">
              <w:rPr>
                <w:rFonts w:ascii="宋体" w:hint="eastAsia"/>
                <w:color w:val="000000"/>
              </w:rPr>
              <w:t>名称</w:t>
            </w:r>
            <w:r w:rsidRPr="004C014F">
              <w:rPr>
                <w:rFonts w:ascii="宋体" w:hint="eastAsia"/>
                <w:color w:val="000000"/>
              </w:rPr>
              <w:t> </w:t>
            </w:r>
            <w:r w:rsidRPr="004C014F">
              <w:rPr>
                <w:rFonts w:ascii="宋体" w:hint="eastAsia"/>
                <w:color w:val="000000"/>
                <w:u w:val="single"/>
              </w:rPr>
              <w:t xml:space="preserve">                </w:t>
            </w:r>
            <w:r w:rsidRPr="004C014F">
              <w:rPr>
                <w:rFonts w:ascii="宋体" w:hint="eastAsia"/>
                <w:color w:val="000000"/>
              </w:rPr>
              <w:t>课时</w:t>
            </w:r>
            <w:r w:rsidRPr="004C014F">
              <w:rPr>
                <w:rFonts w:ascii="宋体" w:hint="eastAsia"/>
                <w:color w:val="000000"/>
              </w:rPr>
              <w:t> </w:t>
            </w:r>
            <w:r w:rsidRPr="004C014F">
              <w:rPr>
                <w:rFonts w:ascii="宋体" w:hint="eastAsia"/>
                <w:color w:val="000000"/>
                <w:u w:val="single"/>
              </w:rPr>
              <w:t xml:space="preserve">      </w:t>
            </w:r>
          </w:p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ind w:firstLineChars="350" w:firstLine="735"/>
              <w:rPr>
                <w:rFonts w:ascii="Calibri" w:eastAsia="楷体_GB2312" w:hAnsi="Calibri"/>
                <w:color w:val="000000"/>
                <w:szCs w:val="21"/>
              </w:rPr>
            </w:pPr>
            <w:r w:rsidRPr="004C014F">
              <w:rPr>
                <w:rFonts w:ascii="宋体" w:hint="eastAsia"/>
                <w:color w:val="000000"/>
              </w:rPr>
              <w:t xml:space="preserve">课程性质（请选择）：  </w:t>
            </w:r>
            <w:r w:rsidRPr="004C014F">
              <w:rPr>
                <w:rFonts w:ascii="Wingdings" w:eastAsia="楷体_GB2312" w:hAnsi="Wingdings"/>
                <w:b/>
                <w:bCs/>
                <w:color w:val="000000"/>
                <w:sz w:val="24"/>
              </w:rPr>
              <w:t></w:t>
            </w:r>
            <w:r w:rsidRPr="004C014F">
              <w:rPr>
                <w:rFonts w:ascii="宋体" w:hAnsi="Wingdings" w:hint="eastAsia"/>
                <w:color w:val="000000"/>
              </w:rPr>
              <w:t xml:space="preserve">必修课       </w:t>
            </w:r>
            <w:r w:rsidRPr="004C014F">
              <w:rPr>
                <w:rFonts w:ascii="宋体" w:hint="eastAsia"/>
                <w:color w:val="000000"/>
              </w:rPr>
              <w:t> </w:t>
            </w:r>
            <w:r w:rsidRPr="004C014F">
              <w:rPr>
                <w:rFonts w:ascii="Wingdings" w:hAnsi="Wingdings"/>
                <w:b/>
                <w:bCs/>
                <w:color w:val="000000"/>
                <w:sz w:val="24"/>
              </w:rPr>
              <w:t></w:t>
            </w:r>
            <w:r w:rsidRPr="004C014F">
              <w:rPr>
                <w:rFonts w:ascii="宋体" w:hAnsi="Wingdings" w:hint="eastAsia"/>
                <w:color w:val="000000"/>
              </w:rPr>
              <w:t>选修课</w:t>
            </w:r>
          </w:p>
        </w:tc>
      </w:tr>
      <w:tr w:rsidR="00323CDC" w:rsidRPr="004C014F" w:rsidTr="00F50D46">
        <w:trPr>
          <w:trHeight w:val="1041"/>
        </w:trPr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Ansi="Wingdings" w:cs="宋体" w:hint="eastAsia"/>
                <w:color w:val="000000"/>
                <w:szCs w:val="21"/>
                <w:lang w:val="zh-CN"/>
              </w:rPr>
              <w:t>您认为商业伦理与企业社会责任教学面临的最大挑战或困难是什么？</w:t>
            </w:r>
          </w:p>
        </w:tc>
        <w:tc>
          <w:tcPr>
            <w:tcW w:w="600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  <w:p w:rsidR="00323CDC" w:rsidRPr="004C014F" w:rsidRDefault="00323CDC" w:rsidP="00F50D4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323CDC" w:rsidRPr="004C014F" w:rsidTr="00F50D46">
        <w:trPr>
          <w:trHeight w:val="627"/>
        </w:trPr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1"/>
              </w:rPr>
            </w:pPr>
            <w:r w:rsidRPr="004C014F">
              <w:rPr>
                <w:rFonts w:ascii="宋体" w:hAnsi="Wingdings" w:cs="宋体" w:hint="eastAsia"/>
                <w:color w:val="000000"/>
                <w:szCs w:val="21"/>
                <w:lang w:val="zh-CN"/>
              </w:rPr>
              <w:t>您最希望在本次研讨会上研讨的内容是什么？</w:t>
            </w:r>
          </w:p>
        </w:tc>
        <w:tc>
          <w:tcPr>
            <w:tcW w:w="600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323CDC" w:rsidRPr="004C014F" w:rsidTr="00F50D46">
        <w:trPr>
          <w:trHeight w:val="715"/>
        </w:trPr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rPr>
                <w:rFonts w:ascii="宋体" w:hAnsi="Wingdings" w:cs="宋体" w:hint="eastAsia"/>
                <w:color w:val="000000"/>
                <w:szCs w:val="21"/>
                <w:lang w:val="zh-CN"/>
              </w:rPr>
            </w:pPr>
            <w:r w:rsidRPr="004C014F">
              <w:rPr>
                <w:rFonts w:ascii="宋体" w:hAnsi="Wingdings" w:cs="宋体" w:hint="eastAsia"/>
                <w:color w:val="000000"/>
                <w:szCs w:val="21"/>
                <w:lang w:val="zh-CN"/>
              </w:rPr>
              <w:t>您对本次教学研讨会有何建议？</w:t>
            </w:r>
          </w:p>
        </w:tc>
        <w:tc>
          <w:tcPr>
            <w:tcW w:w="600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color w:val="000000"/>
                <w:szCs w:val="21"/>
              </w:rPr>
            </w:pPr>
          </w:p>
        </w:tc>
      </w:tr>
      <w:tr w:rsidR="00323CDC" w:rsidRPr="004C014F" w:rsidTr="00F50D46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6"/>
          <w:tblCellSpacing w:w="0" w:type="dxa"/>
        </w:trPr>
        <w:tc>
          <w:tcPr>
            <w:tcW w:w="8525" w:type="dxa"/>
            <w:gridSpan w:val="10"/>
            <w:vAlign w:val="center"/>
          </w:tcPr>
          <w:p w:rsidR="00323CDC" w:rsidRPr="004C014F" w:rsidRDefault="00323CDC" w:rsidP="00F50D46">
            <w:pPr>
              <w:spacing w:line="360" w:lineRule="exact"/>
              <w:jc w:val="center"/>
              <w:rPr>
                <w:rFonts w:ascii="Verdana" w:hAnsi="Verdana" w:cs="宋体"/>
                <w:b/>
                <w:kern w:val="0"/>
                <w:szCs w:val="21"/>
              </w:rPr>
            </w:pPr>
            <w:r w:rsidRPr="004C014F">
              <w:rPr>
                <w:rFonts w:ascii="Verdana" w:hAnsi="Verdana" w:cs="宋体" w:hint="eastAsia"/>
                <w:b/>
                <w:kern w:val="0"/>
                <w:szCs w:val="21"/>
              </w:rPr>
              <w:t>住宿</w:t>
            </w:r>
            <w:r w:rsidRPr="004C014F">
              <w:rPr>
                <w:rFonts w:ascii="Verdana" w:hAnsi="Verdana" w:cs="宋体"/>
                <w:b/>
                <w:kern w:val="0"/>
                <w:szCs w:val="21"/>
              </w:rPr>
              <w:t>信息</w:t>
            </w:r>
          </w:p>
        </w:tc>
      </w:tr>
      <w:tr w:rsidR="00323CDC" w:rsidRPr="004C014F" w:rsidTr="00F50D46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7"/>
          <w:tblCellSpacing w:w="0" w:type="dxa"/>
        </w:trPr>
        <w:tc>
          <w:tcPr>
            <w:tcW w:w="2506" w:type="dxa"/>
            <w:gridSpan w:val="2"/>
            <w:vAlign w:val="center"/>
          </w:tcPr>
          <w:p w:rsidR="00323CDC" w:rsidRPr="004C014F" w:rsidRDefault="00323CDC" w:rsidP="00F50D46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4C014F">
              <w:rPr>
                <w:rFonts w:ascii="宋体" w:hAnsi="宋体" w:cs="宋体" w:hint="eastAsia"/>
                <w:kern w:val="0"/>
                <w:szCs w:val="21"/>
              </w:rPr>
              <w:t>是否</w:t>
            </w:r>
            <w:r w:rsidRPr="004C014F">
              <w:rPr>
                <w:rFonts w:ascii="宋体" w:hAnsi="宋体" w:cs="宋体"/>
                <w:kern w:val="0"/>
                <w:szCs w:val="21"/>
              </w:rPr>
              <w:t>需要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统一</w:t>
            </w:r>
            <w:r w:rsidRPr="004C014F">
              <w:rPr>
                <w:rFonts w:ascii="宋体" w:hAnsi="宋体" w:cs="宋体"/>
                <w:kern w:val="0"/>
                <w:szCs w:val="21"/>
              </w:rPr>
              <w:t>预定住宿</w:t>
            </w:r>
          </w:p>
        </w:tc>
        <w:tc>
          <w:tcPr>
            <w:tcW w:w="1746" w:type="dxa"/>
            <w:gridSpan w:val="4"/>
            <w:vAlign w:val="center"/>
          </w:tcPr>
          <w:p w:rsidR="00323CDC" w:rsidRPr="004C014F" w:rsidRDefault="00323CDC" w:rsidP="00F50D46">
            <w:pPr>
              <w:spacing w:line="360" w:lineRule="exact"/>
              <w:ind w:firstLineChars="100" w:firstLine="211"/>
              <w:rPr>
                <w:rFonts w:ascii="Verdana" w:hAnsi="Verdana" w:cs="宋体"/>
                <w:kern w:val="0"/>
                <w:szCs w:val="21"/>
              </w:rPr>
            </w:pPr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是</w:t>
            </w:r>
            <w:r w:rsidRPr="004C014F">
              <w:rPr>
                <w:rFonts w:ascii="楷体_GB2312" w:eastAsia="楷体_GB2312" w:hAnsi="Wingdings" w:cs="楷体_GB2312" w:hint="eastAsia"/>
                <w:b/>
                <w:bCs/>
                <w:szCs w:val="21"/>
                <w:lang w:val="zh-CN"/>
              </w:rPr>
              <w:t xml:space="preserve">  </w:t>
            </w:r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1260" w:type="dxa"/>
            <w:gridSpan w:val="2"/>
            <w:vAlign w:val="center"/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4C014F">
              <w:rPr>
                <w:rFonts w:hint="eastAsia"/>
                <w:szCs w:val="21"/>
              </w:rPr>
              <w:t>住宿时间</w:t>
            </w:r>
          </w:p>
        </w:tc>
        <w:tc>
          <w:tcPr>
            <w:tcW w:w="3013" w:type="dxa"/>
            <w:gridSpan w:val="2"/>
            <w:vAlign w:val="center"/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rPr>
                <w:b/>
                <w:bCs/>
                <w:szCs w:val="21"/>
                <w:u w:val="single"/>
              </w:rPr>
            </w:pPr>
            <w:r w:rsidRPr="004C014F">
              <w:rPr>
                <w:rFonts w:hint="eastAsia"/>
                <w:szCs w:val="21"/>
              </w:rPr>
              <w:t>2021</w:t>
            </w:r>
            <w:r w:rsidRPr="004C014F">
              <w:rPr>
                <w:rFonts w:hint="eastAsia"/>
                <w:szCs w:val="21"/>
              </w:rPr>
              <w:t>年</w:t>
            </w:r>
            <w:r w:rsidRPr="004C014F">
              <w:rPr>
                <w:rFonts w:hint="eastAsia"/>
                <w:szCs w:val="21"/>
              </w:rPr>
              <w:t>7</w:t>
            </w:r>
            <w:r w:rsidRPr="004C014F">
              <w:rPr>
                <w:rFonts w:hint="eastAsia"/>
                <w:szCs w:val="21"/>
              </w:rPr>
              <w:t>月</w:t>
            </w:r>
            <w:r w:rsidRPr="004C014F">
              <w:rPr>
                <w:rFonts w:hint="eastAsia"/>
                <w:szCs w:val="21"/>
                <w:u w:val="single"/>
              </w:rPr>
              <w:t xml:space="preserve">  </w:t>
            </w:r>
            <w:r w:rsidRPr="004C014F">
              <w:rPr>
                <w:rFonts w:hint="eastAsia"/>
                <w:szCs w:val="21"/>
              </w:rPr>
              <w:t>日入住，</w:t>
            </w:r>
            <w:r w:rsidRPr="004C014F">
              <w:rPr>
                <w:rFonts w:hint="eastAsia"/>
                <w:szCs w:val="21"/>
                <w:u w:val="single"/>
              </w:rPr>
              <w:t xml:space="preserve">  </w:t>
            </w:r>
            <w:r w:rsidRPr="004C014F">
              <w:rPr>
                <w:rFonts w:hint="eastAsia"/>
                <w:szCs w:val="21"/>
              </w:rPr>
              <w:t>日离店</w:t>
            </w:r>
          </w:p>
        </w:tc>
      </w:tr>
      <w:tr w:rsidR="00323CDC" w:rsidRPr="004C014F" w:rsidTr="00F50D46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283"/>
          <w:tblCellSpacing w:w="0" w:type="dxa"/>
        </w:trPr>
        <w:tc>
          <w:tcPr>
            <w:tcW w:w="2506" w:type="dxa"/>
            <w:gridSpan w:val="2"/>
            <w:vAlign w:val="center"/>
          </w:tcPr>
          <w:p w:rsidR="00323CDC" w:rsidRPr="004C014F" w:rsidRDefault="00323CDC" w:rsidP="00F50D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统一</w:t>
            </w:r>
            <w:r w:rsidRPr="004C014F">
              <w:rPr>
                <w:rFonts w:ascii="宋体" w:hAnsi="宋体" w:cs="宋体"/>
                <w:kern w:val="0"/>
                <w:szCs w:val="21"/>
              </w:rPr>
              <w:t>预定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：丽</w:t>
            </w:r>
            <w:proofErr w:type="gramStart"/>
            <w:r w:rsidRPr="004C014F">
              <w:rPr>
                <w:rFonts w:ascii="宋体" w:hAnsi="宋体" w:cs="宋体" w:hint="eastAsia"/>
                <w:kern w:val="0"/>
                <w:szCs w:val="21"/>
              </w:rPr>
              <w:t>芮</w:t>
            </w:r>
            <w:proofErr w:type="gramEnd"/>
            <w:r w:rsidRPr="004C014F">
              <w:rPr>
                <w:rFonts w:ascii="宋体" w:hAnsi="宋体" w:cs="宋体" w:hint="eastAsia"/>
                <w:kern w:val="0"/>
                <w:szCs w:val="21"/>
              </w:rPr>
              <w:t>酒店（原白玉兰宾馆）</w:t>
            </w:r>
          </w:p>
          <w:p w:rsidR="00323CDC" w:rsidRPr="004C014F" w:rsidRDefault="00323CDC" w:rsidP="00F50D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014F">
              <w:rPr>
                <w:rFonts w:ascii="宋体" w:hAnsi="宋体" w:cs="宋体" w:hint="eastAsia"/>
                <w:kern w:val="0"/>
                <w:szCs w:val="21"/>
              </w:rPr>
              <w:t>大床房500元</w:t>
            </w:r>
            <w:proofErr w:type="gramStart"/>
            <w:r w:rsidRPr="004C014F">
              <w:rPr>
                <w:rFonts w:ascii="宋体" w:hAnsi="宋体" w:cs="宋体" w:hint="eastAsia"/>
                <w:kern w:val="0"/>
                <w:szCs w:val="21"/>
              </w:rPr>
              <w:t>含单早</w:t>
            </w:r>
            <w:proofErr w:type="gramEnd"/>
          </w:p>
          <w:p w:rsidR="00323CDC" w:rsidRPr="004C014F" w:rsidRDefault="00323CDC" w:rsidP="00F50D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C014F">
              <w:rPr>
                <w:rFonts w:ascii="宋体" w:hAnsi="宋体" w:cs="宋体" w:hint="eastAsia"/>
                <w:kern w:val="0"/>
                <w:szCs w:val="21"/>
              </w:rPr>
              <w:t>双床房550元含双</w:t>
            </w:r>
            <w:proofErr w:type="gramEnd"/>
            <w:r w:rsidRPr="004C014F">
              <w:rPr>
                <w:rFonts w:ascii="宋体" w:hAnsi="宋体" w:cs="宋体" w:hint="eastAsia"/>
                <w:kern w:val="0"/>
                <w:szCs w:val="21"/>
              </w:rPr>
              <w:t>早</w:t>
            </w:r>
          </w:p>
        </w:tc>
        <w:tc>
          <w:tcPr>
            <w:tcW w:w="6019" w:type="dxa"/>
            <w:gridSpan w:val="8"/>
            <w:vAlign w:val="center"/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Pr="004C014F">
              <w:rPr>
                <w:rFonts w:ascii="宋体" w:hAnsi="宋体" w:cs="宋体" w:hint="eastAsia"/>
                <w:b/>
                <w:kern w:val="0"/>
                <w:szCs w:val="21"/>
              </w:rPr>
              <w:t>大床房500元</w:t>
            </w:r>
            <w:proofErr w:type="gramStart"/>
            <w:r w:rsidRPr="004C014F">
              <w:rPr>
                <w:rFonts w:ascii="宋体" w:hAnsi="宋体" w:cs="宋体" w:hint="eastAsia"/>
                <w:b/>
                <w:kern w:val="0"/>
                <w:szCs w:val="21"/>
              </w:rPr>
              <w:t>含单早</w:t>
            </w:r>
            <w:proofErr w:type="gramEnd"/>
            <w:r w:rsidRPr="004C014F">
              <w:rPr>
                <w:rFonts w:ascii="宋体" w:hAnsi="宋体" w:cs="宋体"/>
                <w:b/>
                <w:kern w:val="0"/>
                <w:szCs w:val="21"/>
              </w:rPr>
              <w:t>：</w:t>
            </w:r>
          </w:p>
          <w:p w:rsidR="00323CDC" w:rsidRPr="004C014F" w:rsidRDefault="00323CDC" w:rsidP="00F50D46">
            <w:pPr>
              <w:widowControl/>
              <w:jc w:val="left"/>
              <w:rPr>
                <w:szCs w:val="21"/>
              </w:rPr>
            </w:pPr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Pr="004C014F">
              <w:rPr>
                <w:rFonts w:hint="eastAsia"/>
                <w:szCs w:val="21"/>
              </w:rPr>
              <w:t xml:space="preserve">  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A.个人单住；</w:t>
            </w:r>
          </w:p>
          <w:p w:rsidR="00323CDC" w:rsidRPr="004C014F" w:rsidRDefault="00323CDC" w:rsidP="00F50D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Pr="004C014F">
              <w:rPr>
                <w:rFonts w:hint="eastAsia"/>
                <w:szCs w:val="21"/>
              </w:rPr>
              <w:t xml:space="preserve">  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B.可以合住，合住人姓名（   ）；</w:t>
            </w:r>
          </w:p>
          <w:p w:rsidR="00323CDC" w:rsidRPr="004C014F" w:rsidRDefault="00323CDC" w:rsidP="00F50D46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Pr="004C014F">
              <w:rPr>
                <w:rFonts w:hint="eastAsia"/>
                <w:szCs w:val="21"/>
              </w:rPr>
              <w:t xml:space="preserve">  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C.可以合住，由会务组安排。</w:t>
            </w:r>
          </w:p>
        </w:tc>
      </w:tr>
      <w:tr w:rsidR="00323CDC" w:rsidRPr="00E03B6D" w:rsidTr="00F50D46">
        <w:tblPrEx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184"/>
          <w:tblCellSpacing w:w="0" w:type="dxa"/>
        </w:trPr>
        <w:tc>
          <w:tcPr>
            <w:tcW w:w="2506" w:type="dxa"/>
            <w:gridSpan w:val="2"/>
            <w:vAlign w:val="center"/>
          </w:tcPr>
          <w:p w:rsidR="00323CDC" w:rsidRPr="004C014F" w:rsidRDefault="00323CDC" w:rsidP="00F50D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统一</w:t>
            </w:r>
            <w:r w:rsidRPr="004C014F">
              <w:rPr>
                <w:rFonts w:ascii="宋体" w:hAnsi="宋体" w:cs="宋体"/>
                <w:kern w:val="0"/>
                <w:szCs w:val="21"/>
              </w:rPr>
              <w:t>预定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：锦江之星（上海同济大学店）</w:t>
            </w:r>
          </w:p>
          <w:p w:rsidR="00323CDC" w:rsidRPr="004C014F" w:rsidRDefault="00323CDC" w:rsidP="00F50D4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014F">
              <w:rPr>
                <w:rFonts w:ascii="宋体" w:hAnsi="宋体" w:cs="宋体" w:hint="eastAsia"/>
                <w:kern w:val="0"/>
                <w:szCs w:val="21"/>
              </w:rPr>
              <w:t>单间320元</w:t>
            </w:r>
            <w:proofErr w:type="gramStart"/>
            <w:r w:rsidRPr="004C014F">
              <w:rPr>
                <w:rFonts w:ascii="宋体" w:hAnsi="宋体" w:cs="宋体" w:hint="eastAsia"/>
                <w:kern w:val="0"/>
                <w:szCs w:val="21"/>
              </w:rPr>
              <w:t>含单早</w:t>
            </w:r>
            <w:proofErr w:type="gramEnd"/>
          </w:p>
          <w:p w:rsidR="00323CDC" w:rsidRPr="004C014F" w:rsidRDefault="00323CDC" w:rsidP="00F50D46">
            <w:pPr>
              <w:widowControl/>
              <w:jc w:val="left"/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</w:pPr>
            <w:r w:rsidRPr="004C014F">
              <w:rPr>
                <w:rFonts w:ascii="宋体" w:hAnsi="宋体" w:cs="宋体" w:hint="eastAsia"/>
                <w:kern w:val="0"/>
                <w:szCs w:val="21"/>
              </w:rPr>
              <w:t>双床390元</w:t>
            </w:r>
            <w:proofErr w:type="gramStart"/>
            <w:r w:rsidRPr="004C014F">
              <w:rPr>
                <w:rFonts w:ascii="宋体" w:hAnsi="宋体" w:cs="宋体" w:hint="eastAsia"/>
                <w:kern w:val="0"/>
                <w:szCs w:val="21"/>
              </w:rPr>
              <w:t>含双早</w:t>
            </w:r>
            <w:proofErr w:type="gramEnd"/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</w:t>
            </w:r>
          </w:p>
        </w:tc>
        <w:tc>
          <w:tcPr>
            <w:tcW w:w="6019" w:type="dxa"/>
            <w:gridSpan w:val="8"/>
            <w:vAlign w:val="center"/>
          </w:tcPr>
          <w:p w:rsidR="00323CDC" w:rsidRPr="004C014F" w:rsidRDefault="00323CDC" w:rsidP="00F50D46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Pr="004C014F">
              <w:rPr>
                <w:rFonts w:ascii="宋体" w:hAnsi="宋体" w:cs="宋体" w:hint="eastAsia"/>
                <w:b/>
                <w:kern w:val="0"/>
                <w:szCs w:val="21"/>
              </w:rPr>
              <w:t>单间320元</w:t>
            </w:r>
            <w:proofErr w:type="gramStart"/>
            <w:r w:rsidRPr="004C014F">
              <w:rPr>
                <w:rFonts w:ascii="宋体" w:hAnsi="宋体" w:cs="宋体" w:hint="eastAsia"/>
                <w:b/>
                <w:kern w:val="0"/>
                <w:szCs w:val="21"/>
              </w:rPr>
              <w:t>含单早</w:t>
            </w:r>
            <w:proofErr w:type="gramEnd"/>
            <w:r w:rsidRPr="004C014F">
              <w:rPr>
                <w:rFonts w:ascii="宋体" w:hAnsi="宋体" w:cs="宋体"/>
                <w:b/>
                <w:kern w:val="0"/>
                <w:szCs w:val="21"/>
              </w:rPr>
              <w:t>：</w:t>
            </w:r>
          </w:p>
          <w:p w:rsidR="00323CDC" w:rsidRPr="004C014F" w:rsidRDefault="00323CDC" w:rsidP="00F50D46">
            <w:pPr>
              <w:widowControl/>
              <w:jc w:val="left"/>
              <w:rPr>
                <w:szCs w:val="21"/>
              </w:rPr>
            </w:pPr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Pr="004C014F">
              <w:rPr>
                <w:rFonts w:hint="eastAsia"/>
                <w:szCs w:val="21"/>
              </w:rPr>
              <w:t xml:space="preserve">  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A.个人单住；</w:t>
            </w:r>
          </w:p>
          <w:p w:rsidR="00323CDC" w:rsidRPr="004C014F" w:rsidRDefault="00323CDC" w:rsidP="00F50D4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Pr="004C014F">
              <w:rPr>
                <w:rFonts w:hint="eastAsia"/>
                <w:szCs w:val="21"/>
              </w:rPr>
              <w:t xml:space="preserve">  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B.可以合住，合住人姓名（   ）；</w:t>
            </w:r>
          </w:p>
          <w:p w:rsidR="00323CDC" w:rsidRPr="00E03B6D" w:rsidRDefault="00323CDC" w:rsidP="00F50D46">
            <w:pPr>
              <w:autoSpaceDE w:val="0"/>
              <w:autoSpaceDN w:val="0"/>
              <w:adjustRightInd w:val="0"/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</w:pPr>
            <w:r w:rsidRPr="004C014F">
              <w:rPr>
                <w:rFonts w:ascii="Wingdings" w:eastAsia="楷体_GB2312" w:hAnsi="Wingdings" w:cs="Wingdings"/>
                <w:b/>
                <w:bCs/>
                <w:szCs w:val="21"/>
                <w:lang w:val="zh-CN"/>
              </w:rPr>
              <w:t></w:t>
            </w:r>
            <w:r w:rsidRPr="004C014F">
              <w:rPr>
                <w:rFonts w:hint="eastAsia"/>
                <w:szCs w:val="21"/>
              </w:rPr>
              <w:t xml:space="preserve">  </w:t>
            </w:r>
            <w:r w:rsidRPr="004C014F">
              <w:rPr>
                <w:rFonts w:ascii="宋体" w:hAnsi="宋体" w:cs="宋体" w:hint="eastAsia"/>
                <w:kern w:val="0"/>
                <w:szCs w:val="21"/>
              </w:rPr>
              <w:t>C.可以合住，由会务组安排。</w:t>
            </w:r>
          </w:p>
        </w:tc>
      </w:tr>
    </w:tbl>
    <w:p w:rsidR="00323CDC" w:rsidRPr="006B188B" w:rsidRDefault="00323CDC" w:rsidP="00323CDC">
      <w:pPr>
        <w:spacing w:line="360" w:lineRule="exact"/>
        <w:rPr>
          <w:rFonts w:ascii="宋体" w:hAnsi="宋体" w:cs="宋体"/>
          <w:kern w:val="0"/>
          <w:szCs w:val="21"/>
        </w:rPr>
      </w:pPr>
      <w:r w:rsidRPr="006B188B">
        <w:rPr>
          <w:rFonts w:ascii="宋体" w:hAnsi="宋体" w:cs="宋体" w:hint="eastAsia"/>
          <w:kern w:val="0"/>
          <w:szCs w:val="21"/>
        </w:rPr>
        <w:t>统一入住酒店如下</w:t>
      </w:r>
      <w:r>
        <w:rPr>
          <w:rFonts w:ascii="宋体" w:hAnsi="宋体" w:cs="宋体" w:hint="eastAsia"/>
          <w:kern w:val="0"/>
          <w:szCs w:val="21"/>
        </w:rPr>
        <w:t>，因</w:t>
      </w:r>
      <w:r w:rsidRPr="006B188B">
        <w:rPr>
          <w:rFonts w:ascii="宋体" w:hAnsi="宋体" w:cs="宋体" w:hint="eastAsia"/>
          <w:kern w:val="0"/>
          <w:szCs w:val="21"/>
        </w:rPr>
        <w:t>房源紧张，请您提前预定</w:t>
      </w:r>
      <w:r>
        <w:rPr>
          <w:rFonts w:ascii="宋体" w:hAnsi="宋体" w:cs="宋体" w:hint="eastAsia"/>
          <w:kern w:val="0"/>
          <w:szCs w:val="21"/>
        </w:rPr>
        <w:t>（以下</w:t>
      </w:r>
      <w:r w:rsidRPr="006B188B">
        <w:rPr>
          <w:rFonts w:ascii="宋体" w:hAnsi="宋体" w:cs="宋体" w:hint="eastAsia"/>
          <w:kern w:val="0"/>
          <w:szCs w:val="21"/>
        </w:rPr>
        <w:t>为同济大学协议价格，需要统一预定）</w:t>
      </w:r>
    </w:p>
    <w:tbl>
      <w:tblPr>
        <w:tblW w:w="85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246"/>
        <w:gridCol w:w="2551"/>
        <w:gridCol w:w="2127"/>
      </w:tblGrid>
      <w:tr w:rsidR="00323CDC" w:rsidRPr="006B188B" w:rsidTr="00F50D46">
        <w:trPr>
          <w:trHeight w:val="295"/>
        </w:trPr>
        <w:tc>
          <w:tcPr>
            <w:tcW w:w="1620" w:type="dxa"/>
            <w:shd w:val="clear" w:color="auto" w:fill="auto"/>
            <w:noWrap/>
            <w:vAlign w:val="center"/>
          </w:tcPr>
          <w:p w:rsidR="00323CDC" w:rsidRPr="006B188B" w:rsidRDefault="00323CDC" w:rsidP="00F50D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  <w:r w:rsidRPr="006B188B">
              <w:rPr>
                <w:rFonts w:ascii="宋体" w:hAnsi="宋体" w:cs="宋体" w:hint="eastAsia"/>
                <w:b/>
                <w:kern w:val="0"/>
                <w:sz w:val="18"/>
                <w:szCs w:val="21"/>
              </w:rPr>
              <w:t>宾馆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323CDC" w:rsidRPr="006B188B" w:rsidRDefault="00323CDC" w:rsidP="00F50D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  <w:r w:rsidRPr="006B188B">
              <w:rPr>
                <w:rFonts w:ascii="宋体" w:hAnsi="宋体" w:cs="宋体" w:hint="eastAsia"/>
                <w:b/>
                <w:kern w:val="0"/>
                <w:sz w:val="18"/>
                <w:szCs w:val="21"/>
              </w:rPr>
              <w:t>参考价格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323CDC" w:rsidRPr="006B188B" w:rsidRDefault="00323CDC" w:rsidP="00F50D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  <w:r w:rsidRPr="006B188B">
              <w:rPr>
                <w:rFonts w:ascii="宋体" w:hAnsi="宋体" w:cs="宋体" w:hint="eastAsia"/>
                <w:b/>
                <w:kern w:val="0"/>
                <w:sz w:val="18"/>
                <w:szCs w:val="21"/>
              </w:rPr>
              <w:t>地址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23CDC" w:rsidRPr="006B188B" w:rsidRDefault="00323CDC" w:rsidP="00F50D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21"/>
              </w:rPr>
            </w:pPr>
          </w:p>
        </w:tc>
      </w:tr>
      <w:tr w:rsidR="00323CDC" w:rsidRPr="00E03B6D" w:rsidTr="00F50D46">
        <w:trPr>
          <w:trHeight w:val="143"/>
        </w:trPr>
        <w:tc>
          <w:tcPr>
            <w:tcW w:w="1620" w:type="dxa"/>
            <w:vMerge w:val="restart"/>
            <w:shd w:val="clear" w:color="auto" w:fill="auto"/>
            <w:noWrap/>
            <w:vAlign w:val="center"/>
          </w:tcPr>
          <w:p w:rsidR="00323CDC" w:rsidRPr="009E6A07" w:rsidRDefault="00323CDC" w:rsidP="00F50D4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丽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酒店（原白玉兰宾馆）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323CDC" w:rsidRPr="009E6A07" w:rsidRDefault="00323CDC" w:rsidP="00F50D4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大床500元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含单早</w:t>
            </w:r>
            <w:proofErr w:type="gramEnd"/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323CDC" w:rsidRPr="009E6A07" w:rsidRDefault="00323CDC" w:rsidP="00F50D4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四平路1251号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323CDC" w:rsidRPr="009E6A07" w:rsidRDefault="00323CDC" w:rsidP="00F50D4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9F4E7D">
              <w:rPr>
                <w:rFonts w:ascii="宋体" w:hAnsi="宋体" w:cs="宋体" w:hint="eastAsia"/>
                <w:kern w:val="0"/>
                <w:szCs w:val="21"/>
              </w:rPr>
              <w:t>电话：021-65986888</w:t>
            </w:r>
          </w:p>
        </w:tc>
      </w:tr>
      <w:tr w:rsidR="00323CDC" w:rsidRPr="00E03B6D" w:rsidTr="00F50D46">
        <w:trPr>
          <w:trHeight w:val="70"/>
        </w:trPr>
        <w:tc>
          <w:tcPr>
            <w:tcW w:w="1620" w:type="dxa"/>
            <w:vMerge/>
            <w:shd w:val="clear" w:color="auto" w:fill="auto"/>
            <w:noWrap/>
            <w:vAlign w:val="center"/>
          </w:tcPr>
          <w:p w:rsidR="00323CDC" w:rsidRPr="009E6A07" w:rsidRDefault="00323CDC" w:rsidP="00F50D4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323CDC" w:rsidRPr="009E6A07" w:rsidRDefault="00323CDC" w:rsidP="00F50D4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双床550元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含双早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323CDC" w:rsidRPr="009E6A07" w:rsidRDefault="00323CDC" w:rsidP="00F50D4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323CDC" w:rsidRPr="009E6A07" w:rsidRDefault="00323CDC" w:rsidP="00F50D4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3CDC" w:rsidRPr="00E03B6D" w:rsidTr="00F50D46">
        <w:trPr>
          <w:trHeight w:val="278"/>
        </w:trPr>
        <w:tc>
          <w:tcPr>
            <w:tcW w:w="1620" w:type="dxa"/>
            <w:vMerge w:val="restart"/>
            <w:shd w:val="clear" w:color="auto" w:fill="auto"/>
            <w:noWrap/>
            <w:vAlign w:val="center"/>
          </w:tcPr>
          <w:p w:rsidR="00323CDC" w:rsidRPr="009E6A07" w:rsidRDefault="00323CDC" w:rsidP="00F50D4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锦江之星</w:t>
            </w:r>
            <w:r w:rsidRPr="009F4E7D">
              <w:rPr>
                <w:rFonts w:ascii="宋体" w:hAnsi="宋体" w:cs="宋体" w:hint="eastAsia"/>
                <w:kern w:val="0"/>
                <w:szCs w:val="21"/>
              </w:rPr>
              <w:t>（上海同济大学店）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323CDC" w:rsidRDefault="00323CDC" w:rsidP="00F50D4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单间320元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含单早</w:t>
            </w:r>
            <w:proofErr w:type="gramEnd"/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</w:tcPr>
          <w:p w:rsidR="00323CDC" w:rsidRPr="009E6A07" w:rsidRDefault="00323CDC" w:rsidP="00F50D4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9F4E7D">
              <w:rPr>
                <w:rFonts w:ascii="宋体" w:hAnsi="宋体" w:cs="宋体" w:hint="eastAsia"/>
                <w:kern w:val="0"/>
                <w:szCs w:val="21"/>
              </w:rPr>
              <w:t>四平路1251号（</w:t>
            </w:r>
            <w:proofErr w:type="gramStart"/>
            <w:r w:rsidRPr="009F4E7D">
              <w:rPr>
                <w:rFonts w:ascii="宋体" w:hAnsi="宋体" w:cs="宋体" w:hint="eastAsia"/>
                <w:kern w:val="0"/>
                <w:szCs w:val="21"/>
              </w:rPr>
              <w:t>近国康</w:t>
            </w:r>
            <w:proofErr w:type="gramEnd"/>
            <w:r w:rsidRPr="009F4E7D">
              <w:rPr>
                <w:rFonts w:ascii="宋体" w:hAnsi="宋体" w:cs="宋体" w:hint="eastAsia"/>
                <w:kern w:val="0"/>
                <w:szCs w:val="21"/>
              </w:rPr>
              <w:t>路）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323CDC" w:rsidRPr="009E6A07" w:rsidRDefault="00323CDC" w:rsidP="00F50D4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9F4E7D">
              <w:rPr>
                <w:rFonts w:ascii="宋体" w:hAnsi="宋体" w:cs="宋体" w:hint="eastAsia"/>
                <w:kern w:val="0"/>
                <w:szCs w:val="21"/>
              </w:rPr>
              <w:t>电话：021-65979188</w:t>
            </w:r>
          </w:p>
        </w:tc>
      </w:tr>
      <w:tr w:rsidR="00323CDC" w:rsidRPr="00E03B6D" w:rsidTr="00F50D46">
        <w:trPr>
          <w:trHeight w:val="277"/>
        </w:trPr>
        <w:tc>
          <w:tcPr>
            <w:tcW w:w="1620" w:type="dxa"/>
            <w:vMerge/>
            <w:shd w:val="clear" w:color="auto" w:fill="auto"/>
            <w:noWrap/>
            <w:vAlign w:val="center"/>
          </w:tcPr>
          <w:p w:rsidR="00323CDC" w:rsidRDefault="00323CDC" w:rsidP="00F50D4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323CDC" w:rsidRDefault="00323CDC" w:rsidP="00F50D4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双床390元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含双早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323CDC" w:rsidRPr="009E6A07" w:rsidRDefault="00323CDC" w:rsidP="00F50D4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:rsidR="00323CDC" w:rsidRPr="009E6A07" w:rsidRDefault="00323CDC" w:rsidP="00F50D4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323CDC" w:rsidRPr="004E148A" w:rsidRDefault="00323CDC" w:rsidP="00323CDC"/>
    <w:sectPr w:rsidR="00323CDC" w:rsidRPr="004E1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889" w:rsidRDefault="00506889" w:rsidP="0034753A">
      <w:r>
        <w:separator/>
      </w:r>
    </w:p>
  </w:endnote>
  <w:endnote w:type="continuationSeparator" w:id="0">
    <w:p w:rsidR="00506889" w:rsidRDefault="00506889" w:rsidP="0034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889" w:rsidRDefault="00506889" w:rsidP="0034753A">
      <w:r>
        <w:separator/>
      </w:r>
    </w:p>
  </w:footnote>
  <w:footnote w:type="continuationSeparator" w:id="0">
    <w:p w:rsidR="00506889" w:rsidRDefault="00506889" w:rsidP="00347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17"/>
    <w:rsid w:val="0019423D"/>
    <w:rsid w:val="00211E82"/>
    <w:rsid w:val="002A4AF3"/>
    <w:rsid w:val="002F44EF"/>
    <w:rsid w:val="00323CDC"/>
    <w:rsid w:val="0034753A"/>
    <w:rsid w:val="00433688"/>
    <w:rsid w:val="00434F2D"/>
    <w:rsid w:val="00451964"/>
    <w:rsid w:val="00461103"/>
    <w:rsid w:val="004F275C"/>
    <w:rsid w:val="005050C0"/>
    <w:rsid w:val="00506889"/>
    <w:rsid w:val="005E6255"/>
    <w:rsid w:val="005F5F29"/>
    <w:rsid w:val="00636729"/>
    <w:rsid w:val="006407D5"/>
    <w:rsid w:val="00662916"/>
    <w:rsid w:val="00684CF8"/>
    <w:rsid w:val="006870C9"/>
    <w:rsid w:val="006E3F11"/>
    <w:rsid w:val="007A0349"/>
    <w:rsid w:val="007D1B3E"/>
    <w:rsid w:val="007F0F1E"/>
    <w:rsid w:val="00804474"/>
    <w:rsid w:val="008D4424"/>
    <w:rsid w:val="009702E6"/>
    <w:rsid w:val="009B4117"/>
    <w:rsid w:val="00A31055"/>
    <w:rsid w:val="00AC6C16"/>
    <w:rsid w:val="00B056A7"/>
    <w:rsid w:val="00CC6493"/>
    <w:rsid w:val="00D60139"/>
    <w:rsid w:val="00E734BE"/>
    <w:rsid w:val="00EE3A05"/>
    <w:rsid w:val="00EF6D8B"/>
    <w:rsid w:val="00F817D8"/>
    <w:rsid w:val="00FB3355"/>
    <w:rsid w:val="00FB3A17"/>
    <w:rsid w:val="00F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46F57"/>
  <w15:chartTrackingRefBased/>
  <w15:docId w15:val="{7979A301-CC44-4BEA-9D38-6C13573F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75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7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753A"/>
    <w:rPr>
      <w:sz w:val="18"/>
      <w:szCs w:val="18"/>
    </w:rPr>
  </w:style>
  <w:style w:type="table" w:styleId="a7">
    <w:name w:val="Table Grid"/>
    <w:basedOn w:val="a1"/>
    <w:uiPriority w:val="39"/>
    <w:rsid w:val="005F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434F2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34F2D"/>
  </w:style>
  <w:style w:type="paragraph" w:customStyle="1" w:styleId="1">
    <w:name w:val="列出段落1"/>
    <w:basedOn w:val="a"/>
    <w:rsid w:val="00323CDC"/>
    <w:pPr>
      <w:spacing w:line="360" w:lineRule="auto"/>
      <w:ind w:firstLineChars="200" w:firstLine="420"/>
    </w:pPr>
    <w:rPr>
      <w:rFonts w:ascii="Calibri" w:eastAsia="宋体" w:hAnsi="Calibri" w:cs="Times New Roman"/>
      <w:szCs w:val="21"/>
      <w:lang w:bidi="th-TH"/>
    </w:rPr>
  </w:style>
  <w:style w:type="character" w:customStyle="1" w:styleId="15">
    <w:name w:val="15"/>
    <w:rsid w:val="00323CDC"/>
    <w:rPr>
      <w:rFonts w:ascii="Calibri" w:hAnsi="Calibri" w:cs="Times New Roman" w:hint="default"/>
      <w:b/>
      <w:bCs/>
    </w:rPr>
  </w:style>
  <w:style w:type="character" w:styleId="aa">
    <w:name w:val="Hyperlink"/>
    <w:basedOn w:val="a0"/>
    <w:uiPriority w:val="99"/>
    <w:unhideWhenUsed/>
    <w:rsid w:val="00FC7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375</Words>
  <Characters>2144</Characters>
  <Application>Microsoft Office Word</Application>
  <DocSecurity>0</DocSecurity>
  <Lines>17</Lines>
  <Paragraphs>5</Paragraphs>
  <ScaleCrop>false</ScaleCrop>
  <Company>Microsoft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chenyun</dc:creator>
  <cp:keywords/>
  <dc:description/>
  <cp:lastModifiedBy>张一帅</cp:lastModifiedBy>
  <cp:revision>4</cp:revision>
  <dcterms:created xsi:type="dcterms:W3CDTF">2021-05-20T02:11:00Z</dcterms:created>
  <dcterms:modified xsi:type="dcterms:W3CDTF">2021-05-20T03:25:00Z</dcterms:modified>
</cp:coreProperties>
</file>